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64" w:rsidRDefault="002E6AD7" w:rsidP="00BA3164">
      <w:pPr>
        <w:pStyle w:val="header-cente"/>
        <w:keepNext/>
        <w:keepLines/>
        <w:spacing w:after="120" w:line="240" w:lineRule="auto"/>
        <w:jc w:val="left"/>
        <w:rPr>
          <w:b/>
          <w:sz w:val="28"/>
          <w:szCs w:val="28"/>
          <w:u w:val="single"/>
        </w:rPr>
      </w:pPr>
      <w:bookmarkStart w:id="0" w:name="OLE_LINK29"/>
      <w:bookmarkStart w:id="1" w:name="OLE_LINK27"/>
      <w:r>
        <w:rPr>
          <w:rFonts w:ascii="Verdana" w:hAnsi="Verdana"/>
          <w:noProof/>
          <w:snapToGrid/>
          <w:sz w:val="20"/>
          <w:szCs w:val="18"/>
          <w:lang w:bidi="he-IL"/>
        </w:rPr>
        <w:drawing>
          <wp:inline distT="0" distB="0" distL="0" distR="0">
            <wp:extent cx="1566545" cy="556895"/>
            <wp:effectExtent l="0" t="0" r="0" b="0"/>
            <wp:docPr id="1" name="תמונה 0" descr="RISC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RISCO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556895"/>
                    </a:xfrm>
                    <a:prstGeom prst="rect">
                      <a:avLst/>
                    </a:prstGeom>
                    <a:noFill/>
                    <a:ln>
                      <a:noFill/>
                    </a:ln>
                  </pic:spPr>
                </pic:pic>
              </a:graphicData>
            </a:graphic>
          </wp:inline>
        </w:drawing>
      </w:r>
      <w:bookmarkEnd w:id="0"/>
      <w:bookmarkEnd w:id="1"/>
    </w:p>
    <w:p w:rsidR="00166C38" w:rsidRDefault="007C0401" w:rsidP="0096313C">
      <w:pPr>
        <w:pStyle w:val="header-cente"/>
        <w:widowControl w:val="0"/>
        <w:spacing w:after="120" w:line="240" w:lineRule="auto"/>
        <w:rPr>
          <w:b/>
          <w:sz w:val="28"/>
          <w:szCs w:val="28"/>
          <w:u w:val="single"/>
        </w:rPr>
      </w:pPr>
      <w:r w:rsidRPr="007C0401">
        <w:rPr>
          <w:b/>
          <w:sz w:val="28"/>
          <w:szCs w:val="28"/>
          <w:u w:val="single"/>
        </w:rPr>
        <w:t xml:space="preserve">SOFTWARE </w:t>
      </w:r>
      <w:r w:rsidR="007B1C96">
        <w:rPr>
          <w:b/>
          <w:sz w:val="28"/>
          <w:szCs w:val="28"/>
          <w:u w:val="single"/>
        </w:rPr>
        <w:t>LICENSE AGREEMENT</w:t>
      </w:r>
      <w:r w:rsidR="0021464C">
        <w:rPr>
          <w:b/>
          <w:sz w:val="28"/>
          <w:szCs w:val="28"/>
          <w:u w:val="single"/>
        </w:rPr>
        <w:t xml:space="preserve"> </w:t>
      </w:r>
      <w:r w:rsidR="00EF4B0A">
        <w:rPr>
          <w:b/>
          <w:sz w:val="28"/>
          <w:szCs w:val="28"/>
          <w:u w:val="single"/>
        </w:rPr>
        <w:t>FOR RISCO CLOUD</w:t>
      </w:r>
    </w:p>
    <w:p w:rsidR="00166C38" w:rsidRDefault="00166C38" w:rsidP="0096313C">
      <w:pPr>
        <w:pStyle w:val="header-cente"/>
        <w:widowControl w:val="0"/>
        <w:spacing w:after="120" w:line="240" w:lineRule="auto"/>
        <w:rPr>
          <w:b/>
          <w:sz w:val="28"/>
          <w:szCs w:val="28"/>
          <w:u w:val="single"/>
        </w:rPr>
      </w:pPr>
      <w:proofErr w:type="gramStart"/>
      <w:r>
        <w:rPr>
          <w:b/>
          <w:sz w:val="28"/>
          <w:szCs w:val="28"/>
          <w:u w:val="single"/>
        </w:rPr>
        <w:t>and</w:t>
      </w:r>
      <w:proofErr w:type="gramEnd"/>
      <w:r>
        <w:rPr>
          <w:b/>
          <w:sz w:val="28"/>
          <w:szCs w:val="28"/>
          <w:u w:val="single"/>
        </w:rPr>
        <w:t xml:space="preserve"> </w:t>
      </w:r>
    </w:p>
    <w:p w:rsidR="003A1999" w:rsidRDefault="00B178F7" w:rsidP="0096313C">
      <w:pPr>
        <w:pStyle w:val="header-cente"/>
        <w:widowControl w:val="0"/>
        <w:spacing w:after="120" w:line="240" w:lineRule="auto"/>
        <w:rPr>
          <w:b/>
          <w:sz w:val="28"/>
          <w:szCs w:val="28"/>
          <w:u w:val="single"/>
        </w:rPr>
      </w:pPr>
      <w:r>
        <w:rPr>
          <w:b/>
          <w:bCs/>
          <w:u w:val="single"/>
        </w:rPr>
        <w:t xml:space="preserve">LICENSE TO </w:t>
      </w:r>
      <w:r w:rsidR="00166C38" w:rsidRPr="00527583">
        <w:rPr>
          <w:b/>
          <w:bCs/>
          <w:u w:val="single"/>
        </w:rPr>
        <w:t xml:space="preserve">RISCO </w:t>
      </w:r>
      <w:r w:rsidR="00166C38">
        <w:rPr>
          <w:b/>
          <w:bCs/>
          <w:u w:val="single"/>
        </w:rPr>
        <w:t>SMARTPHONE APP.</w:t>
      </w:r>
      <w:r w:rsidR="00373216">
        <w:rPr>
          <w:b/>
          <w:sz w:val="28"/>
          <w:szCs w:val="28"/>
          <w:u w:val="single"/>
        </w:rPr>
        <w:t xml:space="preserve"> ("Agreement")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3192"/>
        <w:gridCol w:w="2655"/>
      </w:tblGrid>
      <w:tr w:rsidR="002E6AD7" w:rsidTr="000E543F">
        <w:tc>
          <w:tcPr>
            <w:tcW w:w="2233" w:type="dxa"/>
            <w:vAlign w:val="center"/>
          </w:tcPr>
          <w:p w:rsidR="002E6AD7" w:rsidRDefault="002E6AD7" w:rsidP="00695803">
            <w:pPr>
              <w:pStyle w:val="header-cente"/>
              <w:keepNext/>
              <w:keepLines/>
              <w:spacing w:after="120" w:line="240" w:lineRule="auto"/>
              <w:rPr>
                <w:b/>
                <w:snapToGrid/>
                <w:sz w:val="28"/>
                <w:szCs w:val="28"/>
                <w:u w:val="single"/>
              </w:rPr>
            </w:pPr>
            <w:r w:rsidRPr="00CD32C3">
              <w:rPr>
                <w:bCs/>
              </w:rPr>
              <w:t>Dated as of</w:t>
            </w:r>
          </w:p>
        </w:tc>
        <w:sdt>
          <w:sdtPr>
            <w:rPr>
              <w:rStyle w:val="BodyText3Char"/>
            </w:rPr>
            <w:alias w:val="Date"/>
            <w:tag w:val="Date"/>
            <w:id w:val="-1178274942"/>
            <w:placeholder>
              <w:docPart w:val="DefaultPlaceholder_1082065160"/>
            </w:placeholder>
            <w:date w:fullDate="2014-03-20T00:00:00Z">
              <w:dateFormat w:val="MMMM d, yyyy"/>
              <w:lid w:val="en-US"/>
              <w:storeMappedDataAs w:val="dateTime"/>
              <w:calendar w:val="gregorian"/>
            </w:date>
          </w:sdtPr>
          <w:sdtEndPr>
            <w:rPr>
              <w:rStyle w:val="DefaultParagraphFont"/>
              <w:rFonts w:cs="Times New Roman"/>
              <w:b/>
              <w:bCs w:val="0"/>
              <w:sz w:val="28"/>
              <w:szCs w:val="28"/>
              <w:u w:val="single"/>
              <w:lang w:eastAsia="en-US"/>
            </w:rPr>
          </w:sdtEndPr>
          <w:sdtContent>
            <w:tc>
              <w:tcPr>
                <w:tcW w:w="3192" w:type="dxa"/>
                <w:vAlign w:val="center"/>
              </w:tcPr>
              <w:p w:rsidR="002E6AD7" w:rsidRDefault="00A94435" w:rsidP="00A94435">
                <w:pPr>
                  <w:pStyle w:val="header-cente"/>
                  <w:keepNext/>
                  <w:keepLines/>
                  <w:spacing w:after="120" w:line="240" w:lineRule="auto"/>
                  <w:rPr>
                    <w:b/>
                    <w:sz w:val="28"/>
                    <w:szCs w:val="28"/>
                    <w:u w:val="single"/>
                  </w:rPr>
                </w:pPr>
                <w:r>
                  <w:rPr>
                    <w:rStyle w:val="BodyText3Char"/>
                  </w:rPr>
                  <w:t>March 20, 2014</w:t>
                </w:r>
              </w:p>
            </w:tc>
          </w:sdtContent>
        </w:sdt>
        <w:tc>
          <w:tcPr>
            <w:tcW w:w="2655" w:type="dxa"/>
            <w:vAlign w:val="center"/>
          </w:tcPr>
          <w:p w:rsidR="002E6AD7" w:rsidRDefault="002E6AD7" w:rsidP="00695803">
            <w:pPr>
              <w:pStyle w:val="header-cente"/>
              <w:keepNext/>
              <w:keepLines/>
              <w:spacing w:after="120" w:line="240" w:lineRule="auto"/>
              <w:rPr>
                <w:b/>
                <w:sz w:val="28"/>
                <w:szCs w:val="28"/>
                <w:u w:val="single"/>
              </w:rPr>
            </w:pPr>
            <w:r>
              <w:rPr>
                <w:bCs/>
              </w:rPr>
              <w:t>(the "</w:t>
            </w:r>
            <w:r w:rsidRPr="00C93DD9">
              <w:rPr>
                <w:b/>
              </w:rPr>
              <w:t>Effective Date</w:t>
            </w:r>
            <w:r>
              <w:rPr>
                <w:bCs/>
              </w:rPr>
              <w:t>")</w:t>
            </w:r>
          </w:p>
        </w:tc>
      </w:tr>
    </w:tbl>
    <w:p w:rsidR="005A6129" w:rsidRDefault="005A6129" w:rsidP="0096313C">
      <w:pPr>
        <w:pStyle w:val="header-cente"/>
        <w:widowControl w:val="0"/>
        <w:spacing w:after="120" w:line="240" w:lineRule="auto"/>
        <w:ind w:firstLine="720"/>
        <w:rPr>
          <w:bCs/>
        </w:rPr>
      </w:pPr>
    </w:p>
    <w:p w:rsidR="005B5953" w:rsidRDefault="007B1C96" w:rsidP="0096313C">
      <w:pPr>
        <w:pStyle w:val="header-cente"/>
        <w:widowControl w:val="0"/>
        <w:spacing w:after="120" w:line="240" w:lineRule="auto"/>
        <w:ind w:left="3600"/>
        <w:jc w:val="both"/>
        <w:rPr>
          <w:bCs/>
        </w:rPr>
      </w:pPr>
      <w:r>
        <w:rPr>
          <w:bCs/>
        </w:rPr>
        <w:t>By and between</w:t>
      </w:r>
    </w:p>
    <w:p w:rsidR="007B1C96" w:rsidRDefault="003771C8" w:rsidP="0096313C">
      <w:pPr>
        <w:pStyle w:val="header-cente"/>
        <w:widowControl w:val="0"/>
        <w:tabs>
          <w:tab w:val="left" w:pos="0"/>
          <w:tab w:val="center" w:pos="4320"/>
          <w:tab w:val="left" w:pos="5040"/>
          <w:tab w:val="left" w:pos="5760"/>
          <w:tab w:val="left" w:pos="6480"/>
          <w:tab w:val="left" w:pos="7200"/>
          <w:tab w:val="left" w:pos="7920"/>
          <w:tab w:val="left" w:pos="8640"/>
          <w:tab w:val="left" w:pos="9360"/>
        </w:tabs>
        <w:spacing w:after="120" w:line="240" w:lineRule="auto"/>
        <w:rPr>
          <w:bCs/>
        </w:rPr>
      </w:pPr>
      <w:r>
        <w:rPr>
          <w:bCs/>
        </w:rPr>
        <w:t xml:space="preserve">RISCO </w:t>
      </w:r>
      <w:r w:rsidR="007B1C96">
        <w:rPr>
          <w:bCs/>
        </w:rPr>
        <w:t xml:space="preserve">Ltd. </w:t>
      </w:r>
    </w:p>
    <w:p w:rsidR="0014184E" w:rsidRDefault="00BA2CF1" w:rsidP="0096313C">
      <w:pPr>
        <w:pStyle w:val="header-cente"/>
        <w:widowControl w:val="0"/>
        <w:tabs>
          <w:tab w:val="left" w:pos="0"/>
          <w:tab w:val="center" w:pos="4320"/>
          <w:tab w:val="left" w:pos="5040"/>
          <w:tab w:val="left" w:pos="5760"/>
          <w:tab w:val="left" w:pos="6480"/>
          <w:tab w:val="left" w:pos="7200"/>
          <w:tab w:val="left" w:pos="7920"/>
          <w:tab w:val="left" w:pos="8640"/>
          <w:tab w:val="left" w:pos="9360"/>
        </w:tabs>
        <w:spacing w:after="120" w:line="240" w:lineRule="auto"/>
        <w:rPr>
          <w:bCs/>
        </w:rPr>
      </w:pPr>
      <w:proofErr w:type="gramStart"/>
      <w:r>
        <w:rPr>
          <w:bCs/>
        </w:rPr>
        <w:t>of</w:t>
      </w:r>
      <w:proofErr w:type="gramEnd"/>
      <w:r>
        <w:rPr>
          <w:bCs/>
        </w:rPr>
        <w:t xml:space="preserve"> </w:t>
      </w:r>
      <w:r w:rsidR="007B1C96">
        <w:rPr>
          <w:bCs/>
        </w:rPr>
        <w:t>14 Hachoma St. Rishon LeZion, Israel</w:t>
      </w:r>
    </w:p>
    <w:p w:rsidR="007B1C96" w:rsidRDefault="0014184E" w:rsidP="0096313C">
      <w:pPr>
        <w:pStyle w:val="header-cente"/>
        <w:widowControl w:val="0"/>
        <w:tabs>
          <w:tab w:val="left" w:pos="0"/>
          <w:tab w:val="center" w:pos="4320"/>
          <w:tab w:val="left" w:pos="5040"/>
          <w:tab w:val="left" w:pos="5760"/>
          <w:tab w:val="left" w:pos="6480"/>
          <w:tab w:val="left" w:pos="7200"/>
          <w:tab w:val="left" w:pos="7920"/>
          <w:tab w:val="left" w:pos="8640"/>
          <w:tab w:val="left" w:pos="9360"/>
        </w:tabs>
        <w:spacing w:after="120" w:line="240" w:lineRule="auto"/>
        <w:rPr>
          <w:bCs/>
        </w:rPr>
      </w:pPr>
      <w:r>
        <w:rPr>
          <w:bCs/>
        </w:rPr>
        <w:t>(</w:t>
      </w:r>
      <w:proofErr w:type="gramStart"/>
      <w:r>
        <w:rPr>
          <w:bCs/>
        </w:rPr>
        <w:t>the</w:t>
      </w:r>
      <w:proofErr w:type="gramEnd"/>
      <w:r>
        <w:rPr>
          <w:bCs/>
        </w:rPr>
        <w:t xml:space="preserve"> "</w:t>
      </w:r>
      <w:r w:rsidRPr="007B1C96">
        <w:rPr>
          <w:b/>
        </w:rPr>
        <w:t>Licensor</w:t>
      </w:r>
      <w:r>
        <w:rPr>
          <w:bCs/>
        </w:rPr>
        <w:t>" or "</w:t>
      </w:r>
      <w:r>
        <w:rPr>
          <w:b/>
        </w:rPr>
        <w:t>RISCO</w:t>
      </w:r>
      <w:r>
        <w:rPr>
          <w:bCs/>
        </w:rPr>
        <w:t>")</w:t>
      </w:r>
    </w:p>
    <w:p w:rsidR="007B1C96" w:rsidRDefault="007B1C96" w:rsidP="0096313C">
      <w:pPr>
        <w:pStyle w:val="header-cente"/>
        <w:widowControl w:val="0"/>
        <w:tabs>
          <w:tab w:val="left" w:pos="0"/>
          <w:tab w:val="center" w:pos="4320"/>
          <w:tab w:val="left" w:pos="5040"/>
          <w:tab w:val="left" w:pos="5760"/>
          <w:tab w:val="left" w:pos="6480"/>
          <w:tab w:val="left" w:pos="7200"/>
          <w:tab w:val="left" w:pos="7920"/>
          <w:tab w:val="left" w:pos="8640"/>
          <w:tab w:val="left" w:pos="9360"/>
        </w:tabs>
        <w:spacing w:after="120" w:line="240" w:lineRule="auto"/>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0A0" w:firstRow="1" w:lastRow="0" w:firstColumn="1" w:lastColumn="0" w:noHBand="0" w:noVBand="0"/>
      </w:tblPr>
      <w:tblGrid>
        <w:gridCol w:w="3369"/>
        <w:gridCol w:w="283"/>
        <w:gridCol w:w="5924"/>
      </w:tblGrid>
      <w:tr w:rsidR="000E543F" w:rsidTr="007219BE">
        <w:tc>
          <w:tcPr>
            <w:tcW w:w="3369"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jc w:val="left"/>
              <w:rPr>
                <w:bCs/>
                <w:snapToGrid/>
              </w:rPr>
            </w:pPr>
            <w:r>
              <w:rPr>
                <w:bCs/>
              </w:rPr>
              <w:t>Full name of Licensee</w:t>
            </w:r>
          </w:p>
        </w:tc>
        <w:tc>
          <w:tcPr>
            <w:tcW w:w="283"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rPr>
                <w:bCs/>
              </w:rPr>
            </w:pPr>
          </w:p>
        </w:tc>
        <w:sdt>
          <w:sdtPr>
            <w:rPr>
              <w:bCs/>
            </w:rPr>
            <w:alias w:val="Full Name"/>
            <w:tag w:val="Full Name"/>
            <w:id w:val="2083708338"/>
            <w:placeholder>
              <w:docPart w:val="0634020FBE3D4215ABC0F3C083B633AC"/>
            </w:placeholder>
            <w:showingPlcHdr/>
            <w:text/>
          </w:sdtPr>
          <w:sdtEndPr/>
          <w:sdtContent>
            <w:tc>
              <w:tcPr>
                <w:tcW w:w="5924"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jc w:val="left"/>
                  <w:rPr>
                    <w:bCs/>
                    <w:snapToGrid/>
                  </w:rPr>
                </w:pPr>
                <w:r>
                  <w:rPr>
                    <w:rStyle w:val="PlaceholderText"/>
                  </w:rPr>
                  <w:t>Click here to enter Full Name</w:t>
                </w:r>
                <w:r w:rsidRPr="00B96052">
                  <w:rPr>
                    <w:rStyle w:val="PlaceholderText"/>
                  </w:rPr>
                  <w:t>.</w:t>
                </w:r>
              </w:p>
            </w:tc>
          </w:sdtContent>
        </w:sdt>
      </w:tr>
      <w:tr w:rsidR="000E543F" w:rsidTr="007219BE">
        <w:tc>
          <w:tcPr>
            <w:tcW w:w="3369"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jc w:val="left"/>
              <w:rPr>
                <w:bCs/>
              </w:rPr>
            </w:pPr>
            <w:r>
              <w:rPr>
                <w:bCs/>
              </w:rPr>
              <w:t>Full Address (</w:t>
            </w:r>
            <w:r w:rsidRPr="00913B88">
              <w:rPr>
                <w:bCs/>
                <w:sz w:val="18"/>
                <w:szCs w:val="14"/>
              </w:rPr>
              <w:t>street,num,city/town,zipcode,country</w:t>
            </w:r>
            <w:r>
              <w:rPr>
                <w:bCs/>
              </w:rPr>
              <w:t>)</w:t>
            </w:r>
          </w:p>
        </w:tc>
        <w:tc>
          <w:tcPr>
            <w:tcW w:w="283"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rPr>
                <w:bCs/>
              </w:rPr>
            </w:pPr>
          </w:p>
        </w:tc>
        <w:sdt>
          <w:sdtPr>
            <w:rPr>
              <w:bCs/>
            </w:rPr>
            <w:alias w:val="Full Address"/>
            <w:tag w:val="Full Address"/>
            <w:id w:val="977419380"/>
            <w:placeholder>
              <w:docPart w:val="C042E4B8D9B14FDE82D84CBAE18A7AD2"/>
            </w:placeholder>
            <w:showingPlcHdr/>
            <w:text w:multiLine="1"/>
          </w:sdtPr>
          <w:sdtEndPr/>
          <w:sdtContent>
            <w:tc>
              <w:tcPr>
                <w:tcW w:w="5924"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jc w:val="left"/>
                  <w:rPr>
                    <w:bCs/>
                  </w:rPr>
                </w:pPr>
                <w:r w:rsidRPr="001E4352">
                  <w:rPr>
                    <w:rStyle w:val="PlaceholderText"/>
                  </w:rPr>
                  <w:t xml:space="preserve">Click here to enter </w:t>
                </w:r>
                <w:r>
                  <w:rPr>
                    <w:rStyle w:val="PlaceholderText"/>
                  </w:rPr>
                  <w:t>street,city/town,zipcode,country</w:t>
                </w:r>
                <w:r w:rsidRPr="001E4352">
                  <w:rPr>
                    <w:rStyle w:val="PlaceholderText"/>
                  </w:rPr>
                  <w:t>.</w:t>
                </w:r>
              </w:p>
            </w:tc>
          </w:sdtContent>
        </w:sdt>
      </w:tr>
      <w:tr w:rsidR="000E543F" w:rsidTr="007219BE">
        <w:tc>
          <w:tcPr>
            <w:tcW w:w="3369"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jc w:val="left"/>
              <w:rPr>
                <w:bCs/>
              </w:rPr>
            </w:pPr>
            <w:r>
              <w:rPr>
                <w:bCs/>
              </w:rPr>
              <w:t>Company/VAT no.</w:t>
            </w:r>
            <w:r w:rsidRPr="00515029">
              <w:rPr>
                <w:bCs/>
              </w:rPr>
              <w:t xml:space="preserve"> </w:t>
            </w:r>
            <w:r>
              <w:rPr>
                <w:bCs/>
              </w:rPr>
              <w:t>of Licensee</w:t>
            </w:r>
          </w:p>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rPr>
                <w:bCs/>
                <w:snapToGrid/>
              </w:rPr>
            </w:pPr>
            <w:r>
              <w:rPr>
                <w:bCs/>
              </w:rPr>
              <w:t>(the "</w:t>
            </w:r>
            <w:r w:rsidRPr="007B1C96">
              <w:rPr>
                <w:b/>
              </w:rPr>
              <w:t>Licensee</w:t>
            </w:r>
            <w:r>
              <w:rPr>
                <w:bCs/>
              </w:rPr>
              <w:t>")</w:t>
            </w:r>
          </w:p>
        </w:tc>
        <w:tc>
          <w:tcPr>
            <w:tcW w:w="283"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rPr>
                <w:bCs/>
              </w:rPr>
            </w:pPr>
          </w:p>
        </w:tc>
        <w:sdt>
          <w:sdtPr>
            <w:rPr>
              <w:bCs/>
            </w:rPr>
            <w:alias w:val="Company/VAT"/>
            <w:tag w:val="Company/VAT"/>
            <w:id w:val="949973781"/>
            <w:placeholder>
              <w:docPart w:val="8808836B9E8847D79457C52768682EC5"/>
            </w:placeholder>
            <w:showingPlcHdr/>
            <w:text/>
          </w:sdtPr>
          <w:sdtEndPr/>
          <w:sdtContent>
            <w:tc>
              <w:tcPr>
                <w:tcW w:w="5924" w:type="dxa"/>
                <w:shd w:val="clear" w:color="auto" w:fill="FFFFFF" w:themeFill="background1"/>
              </w:tcPr>
              <w:p w:rsidR="000E543F" w:rsidRDefault="000E543F" w:rsidP="00695803">
                <w:pPr>
                  <w:pStyle w:val="header-cente"/>
                  <w:keepNext/>
                  <w:keepLines/>
                  <w:tabs>
                    <w:tab w:val="left" w:pos="0"/>
                    <w:tab w:val="center" w:pos="4320"/>
                    <w:tab w:val="left" w:pos="5040"/>
                    <w:tab w:val="left" w:pos="5760"/>
                    <w:tab w:val="left" w:pos="6480"/>
                    <w:tab w:val="left" w:pos="7200"/>
                    <w:tab w:val="left" w:pos="7920"/>
                    <w:tab w:val="left" w:pos="8640"/>
                    <w:tab w:val="left" w:pos="9360"/>
                  </w:tabs>
                  <w:spacing w:after="120" w:line="240" w:lineRule="auto"/>
                  <w:jc w:val="left"/>
                  <w:rPr>
                    <w:bCs/>
                    <w:snapToGrid/>
                  </w:rPr>
                </w:pPr>
                <w:r w:rsidRPr="00B96052">
                  <w:rPr>
                    <w:rStyle w:val="PlaceholderText"/>
                  </w:rPr>
                  <w:t xml:space="preserve">Click here to enter </w:t>
                </w:r>
                <w:r>
                  <w:rPr>
                    <w:rStyle w:val="PlaceholderText"/>
                  </w:rPr>
                  <w:t>Company/VAT</w:t>
                </w:r>
                <w:r w:rsidRPr="00B96052">
                  <w:rPr>
                    <w:rStyle w:val="PlaceholderText"/>
                  </w:rPr>
                  <w:t>.</w:t>
                </w:r>
              </w:p>
            </w:tc>
          </w:sdtContent>
        </w:sdt>
      </w:tr>
    </w:tbl>
    <w:p w:rsidR="000E543F" w:rsidRDefault="000E543F" w:rsidP="0096313C">
      <w:pPr>
        <w:pStyle w:val="header-cente"/>
        <w:widowControl w:val="0"/>
        <w:tabs>
          <w:tab w:val="left" w:pos="0"/>
          <w:tab w:val="center" w:pos="4320"/>
          <w:tab w:val="left" w:pos="5040"/>
          <w:tab w:val="left" w:pos="5760"/>
          <w:tab w:val="left" w:pos="6480"/>
          <w:tab w:val="left" w:pos="7200"/>
          <w:tab w:val="left" w:pos="7920"/>
          <w:tab w:val="left" w:pos="8640"/>
          <w:tab w:val="left" w:pos="9360"/>
        </w:tabs>
        <w:spacing w:after="120" w:line="240" w:lineRule="auto"/>
        <w:rPr>
          <w:bCs/>
        </w:rPr>
      </w:pPr>
    </w:p>
    <w:p w:rsidR="00CF2DBC" w:rsidRDefault="00CF2DBC" w:rsidP="0096313C">
      <w:pPr>
        <w:pStyle w:val="header-cente"/>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left"/>
        <w:rPr>
          <w:bCs/>
        </w:rPr>
      </w:pPr>
    </w:p>
    <w:p w:rsidR="00CF2DBC" w:rsidRPr="005E6053" w:rsidRDefault="00CF2DBC" w:rsidP="0096313C">
      <w:pPr>
        <w:pStyle w:val="header-cente"/>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left"/>
        <w:rPr>
          <w:bCs/>
        </w:rPr>
      </w:pPr>
      <w:r>
        <w:rPr>
          <w:bCs/>
        </w:rPr>
        <w:t xml:space="preserve">Whereas </w:t>
      </w:r>
      <w:r w:rsidR="00D35D56" w:rsidRPr="005E6053">
        <w:rPr>
          <w:bCs/>
        </w:rPr>
        <w:t xml:space="preserve">RISCO </w:t>
      </w:r>
      <w:r w:rsidRPr="005E6053">
        <w:rPr>
          <w:bCs/>
        </w:rPr>
        <w:t xml:space="preserve">wishes to License to </w:t>
      </w:r>
      <w:r>
        <w:rPr>
          <w:bCs/>
        </w:rPr>
        <w:t xml:space="preserve">Licensee </w:t>
      </w:r>
      <w:r w:rsidRPr="005E6053">
        <w:rPr>
          <w:bCs/>
        </w:rPr>
        <w:t xml:space="preserve">and </w:t>
      </w:r>
      <w:r>
        <w:rPr>
          <w:bCs/>
        </w:rPr>
        <w:t xml:space="preserve">Licensee </w:t>
      </w:r>
      <w:r w:rsidRPr="005E6053">
        <w:rPr>
          <w:bCs/>
        </w:rPr>
        <w:t xml:space="preserve">wishes to license from </w:t>
      </w:r>
      <w:r w:rsidR="00D35D56" w:rsidRPr="005E6053">
        <w:rPr>
          <w:bCs/>
        </w:rPr>
        <w:t xml:space="preserve">RISCO </w:t>
      </w:r>
      <w:r w:rsidRPr="005E6053">
        <w:rPr>
          <w:bCs/>
        </w:rPr>
        <w:t xml:space="preserve">the Software </w:t>
      </w:r>
      <w:r>
        <w:rPr>
          <w:bCs/>
        </w:rPr>
        <w:t xml:space="preserve">(as defined below) </w:t>
      </w:r>
      <w:r w:rsidRPr="005E6053">
        <w:rPr>
          <w:bCs/>
        </w:rPr>
        <w:t>in order to offer services to its customers in accordance and subject to the terms hereof</w:t>
      </w:r>
      <w:r>
        <w:rPr>
          <w:bCs/>
        </w:rPr>
        <w:t>, the parties agree as follows:</w:t>
      </w:r>
    </w:p>
    <w:p w:rsidR="003F0978" w:rsidRPr="00F70E02" w:rsidRDefault="003F0978" w:rsidP="0096313C">
      <w:pPr>
        <w:pStyle w:val="StyleHeading112ptNotBoldNotSmallcapsJustifiedBefor"/>
        <w:keepNext w:val="0"/>
        <w:numPr>
          <w:ilvl w:val="0"/>
          <w:numId w:val="20"/>
        </w:numPr>
        <w:rPr>
          <w:sz w:val="24"/>
        </w:rPr>
      </w:pPr>
      <w:r w:rsidRPr="00B92D26">
        <w:t>Definitions</w:t>
      </w:r>
    </w:p>
    <w:p w:rsidR="00286A0C" w:rsidRPr="005B567D"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w:t>
      </w:r>
      <w:r w:rsidR="00D35D56" w:rsidRPr="00D81BD5">
        <w:rPr>
          <w:b/>
          <w:bCs/>
          <w:szCs w:val="24"/>
        </w:rPr>
        <w:t xml:space="preserve">RISCO's </w:t>
      </w:r>
      <w:r w:rsidRPr="00D81BD5">
        <w:rPr>
          <w:b/>
          <w:bCs/>
          <w:szCs w:val="24"/>
        </w:rPr>
        <w:t>Intellectual Property”</w:t>
      </w:r>
      <w:r w:rsidRPr="005B567D">
        <w:rPr>
          <w:bCs/>
          <w:szCs w:val="24"/>
        </w:rPr>
        <w:t xml:space="preserve"> means all worldwide intellectual property owned, developed or established by </w:t>
      </w:r>
      <w:r w:rsidR="00D35D56" w:rsidRPr="005B567D">
        <w:rPr>
          <w:bCs/>
          <w:szCs w:val="24"/>
        </w:rPr>
        <w:t>RISCO</w:t>
      </w:r>
      <w:r w:rsidRPr="005B567D">
        <w:rPr>
          <w:bCs/>
          <w:szCs w:val="24"/>
        </w:rPr>
        <w:t xml:space="preserve"> including but not limited to (i) patents, patent applications, patent rights and inventions (whether patentable or not) and trademarks; (ii) rights associated with works of authorship including copyrights, copyright applications, copyright restrictions, mask work rights, mask work applications, and mask work registrations, and any software related rights (including the Source Code); (iii) rights relating to the protection of trade secrets, know-how and confidential information; (iv) calibration and testing processes and formulas, including all software related rights (including the Source Code); (v) rights analogous to those set forth herein and any other proprietary rights relating to intangible property; and (vi) divisions, continuations, renewals, reissues, and extensions of the foregoing (as applicable) now existing or hereafter filed, issued, or acquired.</w:t>
      </w:r>
    </w:p>
    <w:p w:rsidR="00286A0C" w:rsidRPr="00B92D26" w:rsidRDefault="00FD2EB0"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bookmarkStart w:id="2" w:name="OLE_LINK9"/>
      <w:bookmarkStart w:id="3" w:name="OLE_LINK10"/>
      <w:bookmarkStart w:id="4" w:name="_Ref324405198"/>
      <w:r w:rsidRPr="00D81BD5">
        <w:rPr>
          <w:b/>
          <w:bCs/>
          <w:szCs w:val="24"/>
        </w:rPr>
        <w:lastRenderedPageBreak/>
        <w:t>"</w:t>
      </w:r>
      <w:r w:rsidR="00D35D56" w:rsidRPr="00D81BD5">
        <w:rPr>
          <w:b/>
          <w:bCs/>
          <w:szCs w:val="24"/>
        </w:rPr>
        <w:t>RISCO</w:t>
      </w:r>
      <w:r w:rsidR="00166C38" w:rsidRPr="00D81BD5">
        <w:rPr>
          <w:b/>
          <w:bCs/>
          <w:szCs w:val="24"/>
        </w:rPr>
        <w:t xml:space="preserve"> Smartphone App</w:t>
      </w:r>
      <w:bookmarkEnd w:id="2"/>
      <w:bookmarkEnd w:id="3"/>
      <w:r w:rsidRPr="00D81BD5">
        <w:rPr>
          <w:b/>
          <w:bCs/>
          <w:szCs w:val="24"/>
        </w:rPr>
        <w:t>"</w:t>
      </w:r>
      <w:r w:rsidRPr="00B92D26">
        <w:rPr>
          <w:bCs/>
          <w:szCs w:val="24"/>
        </w:rPr>
        <w:t xml:space="preserve"> </w:t>
      </w:r>
      <w:r w:rsidR="00166C38" w:rsidRPr="00B92D26">
        <w:rPr>
          <w:bCs/>
          <w:szCs w:val="24"/>
        </w:rPr>
        <w:t xml:space="preserve">means </w:t>
      </w:r>
      <w:r w:rsidR="00D35D56" w:rsidRPr="00B92D26">
        <w:rPr>
          <w:bCs/>
          <w:szCs w:val="24"/>
        </w:rPr>
        <w:t>RISCO</w:t>
      </w:r>
      <w:r w:rsidR="00166C38" w:rsidRPr="00B92D26">
        <w:rPr>
          <w:bCs/>
          <w:szCs w:val="24"/>
        </w:rPr>
        <w:t>'s application for Smartphone as further described in Appendix</w:t>
      </w:r>
      <w:bookmarkEnd w:id="4"/>
      <w:r w:rsidR="00166C38" w:rsidRPr="00B92D26">
        <w:rPr>
          <w:bCs/>
          <w:szCs w:val="24"/>
        </w:rPr>
        <w:t xml:space="preserve"> </w:t>
      </w:r>
      <w:r w:rsidR="00BA3164" w:rsidRPr="00B92D26">
        <w:rPr>
          <w:bCs/>
          <w:szCs w:val="24"/>
        </w:rPr>
        <w:t xml:space="preserve">A </w:t>
      </w:r>
      <w:r w:rsidR="00166C38" w:rsidRPr="00B92D26">
        <w:rPr>
          <w:bCs/>
          <w:szCs w:val="24"/>
        </w:rPr>
        <w:t>hereto.</w:t>
      </w:r>
    </w:p>
    <w:p w:rsidR="00286A0C" w:rsidRPr="005B567D"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5B567D">
        <w:rPr>
          <w:bCs/>
          <w:szCs w:val="24"/>
        </w:rPr>
        <w:t xml:space="preserve"> </w:t>
      </w:r>
      <w:r w:rsidRPr="00D81BD5">
        <w:rPr>
          <w:b/>
          <w:bCs/>
          <w:szCs w:val="24"/>
        </w:rPr>
        <w:t>"Product</w:t>
      </w:r>
      <w:r w:rsidR="00F659F7" w:rsidRPr="00D81BD5">
        <w:rPr>
          <w:b/>
          <w:bCs/>
          <w:szCs w:val="24"/>
        </w:rPr>
        <w:t>"</w:t>
      </w:r>
      <w:r w:rsidR="00F659F7" w:rsidRPr="005B567D">
        <w:rPr>
          <w:bCs/>
          <w:szCs w:val="24"/>
        </w:rPr>
        <w:t xml:space="preserve"> – </w:t>
      </w:r>
      <w:r w:rsidR="003771C8" w:rsidRPr="005B567D">
        <w:rPr>
          <w:bCs/>
          <w:szCs w:val="24"/>
        </w:rPr>
        <w:t>Agility 3</w:t>
      </w:r>
      <w:r w:rsidR="00EF12EF" w:rsidRPr="005B567D">
        <w:rPr>
          <w:bCs/>
          <w:szCs w:val="24"/>
        </w:rPr>
        <w:t xml:space="preserve">, </w:t>
      </w:r>
      <w:r w:rsidR="003771C8" w:rsidRPr="005B567D">
        <w:rPr>
          <w:bCs/>
          <w:szCs w:val="24"/>
        </w:rPr>
        <w:t xml:space="preserve"> </w:t>
      </w:r>
      <w:r w:rsidR="00515029" w:rsidRPr="005B567D">
        <w:rPr>
          <w:bCs/>
          <w:szCs w:val="24"/>
        </w:rPr>
        <w:t>LightSyS</w:t>
      </w:r>
      <w:r w:rsidR="00377768">
        <w:rPr>
          <w:bCs/>
          <w:szCs w:val="24"/>
        </w:rPr>
        <w:t xml:space="preserve"> 2</w:t>
      </w:r>
      <w:r w:rsidR="00515029" w:rsidRPr="005B567D">
        <w:rPr>
          <w:bCs/>
          <w:szCs w:val="24"/>
        </w:rPr>
        <w:t xml:space="preserve">, </w:t>
      </w:r>
      <w:r w:rsidR="003771C8" w:rsidRPr="005B567D">
        <w:rPr>
          <w:bCs/>
          <w:szCs w:val="24"/>
        </w:rPr>
        <w:t xml:space="preserve">and any other </w:t>
      </w:r>
      <w:r w:rsidR="00D35D56" w:rsidRPr="005B567D">
        <w:rPr>
          <w:bCs/>
          <w:szCs w:val="24"/>
        </w:rPr>
        <w:t>RISCO</w:t>
      </w:r>
      <w:r w:rsidR="003771C8" w:rsidRPr="005B567D">
        <w:rPr>
          <w:bCs/>
          <w:szCs w:val="24"/>
        </w:rPr>
        <w:t xml:space="preserve"> product </w:t>
      </w:r>
      <w:r w:rsidR="00EF12EF" w:rsidRPr="005B567D">
        <w:rPr>
          <w:bCs/>
          <w:szCs w:val="24"/>
        </w:rPr>
        <w:t xml:space="preserve">that connects to the </w:t>
      </w:r>
      <w:r w:rsidR="003771C8" w:rsidRPr="005B567D">
        <w:rPr>
          <w:bCs/>
          <w:szCs w:val="24"/>
        </w:rPr>
        <w:t xml:space="preserve">RISCO Cloud </w:t>
      </w:r>
      <w:r w:rsidR="00EF12EF" w:rsidRPr="005B567D">
        <w:rPr>
          <w:bCs/>
          <w:szCs w:val="24"/>
        </w:rPr>
        <w:t>via GPRS or IP;</w:t>
      </w:r>
    </w:p>
    <w:p w:rsidR="0014184E" w:rsidRPr="00B92D26" w:rsidRDefault="00FD2EB0"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w:t>
      </w:r>
      <w:r w:rsidR="00286A0C" w:rsidRPr="00D81BD5">
        <w:rPr>
          <w:b/>
          <w:bCs/>
          <w:szCs w:val="24"/>
        </w:rPr>
        <w:t>Software</w:t>
      </w:r>
      <w:r w:rsidRPr="00D81BD5">
        <w:rPr>
          <w:b/>
          <w:bCs/>
          <w:szCs w:val="24"/>
        </w:rPr>
        <w:t>"</w:t>
      </w:r>
      <w:r w:rsidR="00286A0C" w:rsidRPr="00B92D26">
        <w:rPr>
          <w:bCs/>
          <w:szCs w:val="24"/>
        </w:rPr>
        <w:t xml:space="preserve"> – means the machine executable object code version of the </w:t>
      </w:r>
      <w:r w:rsidR="00D35D56" w:rsidRPr="00B92D26">
        <w:rPr>
          <w:bCs/>
          <w:szCs w:val="24"/>
        </w:rPr>
        <w:t>RISCO</w:t>
      </w:r>
      <w:r w:rsidR="00EF4B0A" w:rsidRPr="00B92D26">
        <w:rPr>
          <w:bCs/>
          <w:szCs w:val="24"/>
        </w:rPr>
        <w:t xml:space="preserve"> </w:t>
      </w:r>
      <w:r w:rsidR="00286A0C" w:rsidRPr="00B92D26">
        <w:rPr>
          <w:bCs/>
          <w:szCs w:val="24"/>
        </w:rPr>
        <w:t xml:space="preserve">software for </w:t>
      </w:r>
      <w:r w:rsidR="00D35D56" w:rsidRPr="00B92D26">
        <w:rPr>
          <w:bCs/>
          <w:szCs w:val="24"/>
        </w:rPr>
        <w:t>RISCO</w:t>
      </w:r>
      <w:r w:rsidR="003771C8" w:rsidRPr="00B92D26">
        <w:rPr>
          <w:bCs/>
          <w:szCs w:val="24"/>
        </w:rPr>
        <w:t xml:space="preserve"> </w:t>
      </w:r>
      <w:r w:rsidR="00855F7B" w:rsidRPr="00B92D26">
        <w:rPr>
          <w:bCs/>
          <w:szCs w:val="24"/>
        </w:rPr>
        <w:t xml:space="preserve">Cloud </w:t>
      </w:r>
      <w:r w:rsidR="00286A0C" w:rsidRPr="00B92D26">
        <w:rPr>
          <w:bCs/>
          <w:szCs w:val="24"/>
        </w:rPr>
        <w:t xml:space="preserve">license granted hereunder by </w:t>
      </w:r>
      <w:r w:rsidR="00D35D56" w:rsidRPr="00B92D26">
        <w:rPr>
          <w:bCs/>
          <w:szCs w:val="24"/>
        </w:rPr>
        <w:t>RISCO</w:t>
      </w:r>
      <w:r w:rsidR="00286A0C" w:rsidRPr="00B92D26">
        <w:rPr>
          <w:bCs/>
          <w:szCs w:val="24"/>
        </w:rPr>
        <w:t xml:space="preserve"> to Licensee including all associated software components, media, printed materials, and "online" or electronic documentation.</w:t>
      </w:r>
    </w:p>
    <w:p w:rsidR="00461DC5" w:rsidRPr="00B92D26" w:rsidRDefault="0014184E"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Confirmed Purchase Order ("CPO")</w:t>
      </w:r>
      <w:r w:rsidRPr="00B92D26">
        <w:rPr>
          <w:bCs/>
          <w:szCs w:val="24"/>
        </w:rPr>
        <w:t xml:space="preserve"> – an applicable purchase order entered by the Licensee in Licensor's systems and confirmed by the Licensor.</w:t>
      </w:r>
    </w:p>
    <w:p w:rsidR="0014184E" w:rsidRPr="00B92D26" w:rsidRDefault="00461DC5"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"Cause"</w:t>
      </w:r>
      <w:r w:rsidRPr="00B92D26">
        <w:rPr>
          <w:bCs/>
          <w:szCs w:val="24"/>
        </w:rPr>
        <w:t xml:space="preserve"> – Insolvency and/or Breach pursuant </w:t>
      </w:r>
      <w:r w:rsidRPr="003617BD">
        <w:rPr>
          <w:bCs/>
          <w:szCs w:val="24"/>
        </w:rPr>
        <w:t xml:space="preserve">to Sections </w:t>
      </w:r>
      <w:r w:rsidR="003617BD" w:rsidRPr="003617BD">
        <w:rPr>
          <w:bCs/>
          <w:szCs w:val="24"/>
        </w:rPr>
        <w:t xml:space="preserve">5.14.2 </w:t>
      </w:r>
      <w:r w:rsidRPr="003617BD">
        <w:rPr>
          <w:bCs/>
          <w:szCs w:val="24"/>
        </w:rPr>
        <w:t xml:space="preserve">and </w:t>
      </w:r>
      <w:r w:rsidR="003617BD">
        <w:rPr>
          <w:bCs/>
          <w:szCs w:val="24"/>
        </w:rPr>
        <w:t>5.14.3</w:t>
      </w:r>
      <w:r w:rsidRPr="00B92D26">
        <w:rPr>
          <w:bCs/>
          <w:szCs w:val="24"/>
        </w:rPr>
        <w:t xml:space="preserve">, respectively. </w:t>
      </w:r>
    </w:p>
    <w:p w:rsidR="00373216" w:rsidRPr="00B92D26" w:rsidRDefault="00373216" w:rsidP="0096313C">
      <w:pPr>
        <w:pStyle w:val="StyleHeading112ptNotBoldNotSmallcapsJustifiedBefor"/>
        <w:keepNext w:val="0"/>
        <w:numPr>
          <w:ilvl w:val="0"/>
          <w:numId w:val="20"/>
        </w:numPr>
      </w:pPr>
      <w:r w:rsidRPr="00B92D26">
        <w:t>General Terms and Conditions</w:t>
      </w:r>
      <w:r w:rsidR="0014184E" w:rsidRPr="00B92D26">
        <w:t xml:space="preserve"> and CPOs</w:t>
      </w:r>
    </w:p>
    <w:p w:rsidR="00377768" w:rsidRDefault="00373216"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377768">
        <w:rPr>
          <w:bCs/>
          <w:szCs w:val="24"/>
        </w:rPr>
        <w:t xml:space="preserve">The General Terms and Conditions of Sale and Delivery </w:t>
      </w:r>
      <w:r w:rsidRPr="00377768">
        <w:rPr>
          <w:b/>
          <w:bCs/>
          <w:szCs w:val="24"/>
        </w:rPr>
        <w:t>("Terms and Conditions"</w:t>
      </w:r>
      <w:r w:rsidRPr="00377768">
        <w:rPr>
          <w:bCs/>
          <w:szCs w:val="24"/>
        </w:rPr>
        <w:t xml:space="preserve">) which can be found on </w:t>
      </w:r>
      <w:r w:rsidR="00535892" w:rsidRPr="00377768">
        <w:rPr>
          <w:bCs/>
          <w:szCs w:val="24"/>
        </w:rPr>
        <w:t xml:space="preserve">Licensor's </w:t>
      </w:r>
      <w:r w:rsidRPr="00377768">
        <w:rPr>
          <w:bCs/>
          <w:szCs w:val="24"/>
        </w:rPr>
        <w:t>website at</w:t>
      </w:r>
      <w:r w:rsidR="00377768">
        <w:rPr>
          <w:bCs/>
          <w:szCs w:val="24"/>
        </w:rPr>
        <w:t>:</w:t>
      </w:r>
    </w:p>
    <w:p w:rsidR="00373216" w:rsidRPr="00377768" w:rsidRDefault="00B16C2E" w:rsidP="0096313C">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hyperlink r:id="rId9" w:history="1">
        <w:r w:rsidR="00B92D26" w:rsidRPr="0096313C">
          <w:rPr>
            <w:bCs/>
            <w:color w:val="0070C0"/>
            <w:szCs w:val="24"/>
            <w:u w:val="single"/>
          </w:rPr>
          <w:t>http://www.riscogroup.com/sites/default/files/general_condition_of_sale_and_Delivery__0.pdf</w:t>
        </w:r>
      </w:hyperlink>
      <w:r w:rsidR="00373216" w:rsidRPr="00377768">
        <w:rPr>
          <w:bCs/>
          <w:szCs w:val="24"/>
        </w:rPr>
        <w:t xml:space="preserve"> together with all </w:t>
      </w:r>
      <w:r w:rsidR="0014184E" w:rsidRPr="00377768">
        <w:rPr>
          <w:bCs/>
          <w:szCs w:val="24"/>
        </w:rPr>
        <w:t xml:space="preserve">CPOs </w:t>
      </w:r>
      <w:r w:rsidR="00373216" w:rsidRPr="00377768">
        <w:rPr>
          <w:bCs/>
          <w:szCs w:val="24"/>
        </w:rPr>
        <w:t xml:space="preserve">shall apply to the purchase of Products, Software and </w:t>
      </w:r>
      <w:r w:rsidR="00D35D56" w:rsidRPr="00377768">
        <w:rPr>
          <w:bCs/>
          <w:szCs w:val="24"/>
        </w:rPr>
        <w:t>RISCO</w:t>
      </w:r>
      <w:r w:rsidR="00373216" w:rsidRPr="00377768">
        <w:rPr>
          <w:bCs/>
          <w:szCs w:val="24"/>
        </w:rPr>
        <w:t xml:space="preserve"> Smartphone App</w:t>
      </w:r>
      <w:r w:rsidR="008C19DD" w:rsidRPr="00377768">
        <w:rPr>
          <w:bCs/>
          <w:szCs w:val="24"/>
        </w:rPr>
        <w:t>, and to any of those offered as promotion</w:t>
      </w:r>
      <w:r w:rsidR="00617803" w:rsidRPr="00377768">
        <w:rPr>
          <w:bCs/>
          <w:szCs w:val="24"/>
        </w:rPr>
        <w:t>al or marketing</w:t>
      </w:r>
      <w:r w:rsidR="008C19DD" w:rsidRPr="00377768">
        <w:rPr>
          <w:bCs/>
          <w:szCs w:val="24"/>
        </w:rPr>
        <w:t xml:space="preserve"> activities</w:t>
      </w:r>
      <w:r w:rsidR="00373216" w:rsidRPr="00377768">
        <w:rPr>
          <w:bCs/>
          <w:szCs w:val="24"/>
        </w:rPr>
        <w:t xml:space="preserve">. </w:t>
      </w:r>
    </w:p>
    <w:p w:rsidR="00373216" w:rsidRPr="005B567D" w:rsidRDefault="00535892"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377768">
        <w:rPr>
          <w:bCs/>
          <w:szCs w:val="24"/>
        </w:rPr>
        <w:t xml:space="preserve">Should Licensee </w:t>
      </w:r>
      <w:r w:rsidR="00373216" w:rsidRPr="00377768">
        <w:rPr>
          <w:bCs/>
          <w:szCs w:val="24"/>
        </w:rPr>
        <w:t>purchase</w:t>
      </w:r>
      <w:r w:rsidR="00373216" w:rsidRPr="005B567D">
        <w:rPr>
          <w:bCs/>
          <w:szCs w:val="24"/>
        </w:rPr>
        <w:t xml:space="preserve"> </w:t>
      </w:r>
      <w:r w:rsidRPr="005B567D">
        <w:rPr>
          <w:bCs/>
          <w:szCs w:val="24"/>
        </w:rPr>
        <w:t xml:space="preserve">Licensor's </w:t>
      </w:r>
      <w:r w:rsidR="00373216" w:rsidRPr="005B567D">
        <w:rPr>
          <w:bCs/>
          <w:szCs w:val="24"/>
        </w:rPr>
        <w:t>suppo</w:t>
      </w:r>
      <w:r w:rsidR="00F70E02" w:rsidRPr="005B567D">
        <w:rPr>
          <w:bCs/>
          <w:szCs w:val="24"/>
        </w:rPr>
        <w:t>rt services</w:t>
      </w:r>
      <w:r w:rsidR="00373216" w:rsidRPr="005B567D">
        <w:rPr>
          <w:bCs/>
          <w:szCs w:val="24"/>
        </w:rPr>
        <w:t xml:space="preserve">, such services shall be subject to </w:t>
      </w:r>
      <w:r w:rsidRPr="005B567D">
        <w:rPr>
          <w:bCs/>
          <w:szCs w:val="24"/>
        </w:rPr>
        <w:t xml:space="preserve">and in accordance with </w:t>
      </w:r>
      <w:r w:rsidR="00373216" w:rsidRPr="005B567D">
        <w:rPr>
          <w:bCs/>
          <w:szCs w:val="24"/>
        </w:rPr>
        <w:t>a se</w:t>
      </w:r>
      <w:r w:rsidR="00B251F2" w:rsidRPr="005B567D">
        <w:rPr>
          <w:bCs/>
          <w:szCs w:val="24"/>
        </w:rPr>
        <w:t>parate Service Level Agreement</w:t>
      </w:r>
      <w:r w:rsidR="0096313C">
        <w:rPr>
          <w:bCs/>
          <w:szCs w:val="24"/>
        </w:rPr>
        <w:t xml:space="preserve"> as further detailed in Section </w:t>
      </w:r>
      <w:r w:rsidR="0096313C">
        <w:rPr>
          <w:bCs/>
          <w:szCs w:val="24"/>
        </w:rPr>
        <w:fldChar w:fldCharType="begin"/>
      </w:r>
      <w:r w:rsidR="0096313C">
        <w:rPr>
          <w:bCs/>
          <w:szCs w:val="24"/>
        </w:rPr>
        <w:instrText xml:space="preserve"> REF _Ref377660863 \r \h </w:instrText>
      </w:r>
      <w:r w:rsidR="0096313C">
        <w:rPr>
          <w:bCs/>
          <w:szCs w:val="24"/>
        </w:rPr>
      </w:r>
      <w:r w:rsidR="0096313C">
        <w:rPr>
          <w:bCs/>
          <w:szCs w:val="24"/>
        </w:rPr>
        <w:fldChar w:fldCharType="separate"/>
      </w:r>
      <w:r w:rsidR="0096313C">
        <w:rPr>
          <w:bCs/>
          <w:szCs w:val="24"/>
          <w:cs/>
        </w:rPr>
        <w:t>‎</w:t>
      </w:r>
      <w:r w:rsidR="0096313C">
        <w:rPr>
          <w:bCs/>
          <w:szCs w:val="24"/>
        </w:rPr>
        <w:t>3.5</w:t>
      </w:r>
      <w:r w:rsidR="0096313C">
        <w:rPr>
          <w:bCs/>
          <w:szCs w:val="24"/>
        </w:rPr>
        <w:fldChar w:fldCharType="end"/>
      </w:r>
      <w:proofErr w:type="gramStart"/>
      <w:r w:rsidR="00B251F2" w:rsidRPr="005B567D">
        <w:rPr>
          <w:bCs/>
          <w:szCs w:val="24"/>
        </w:rPr>
        <w:t>.</w:t>
      </w:r>
      <w:proofErr w:type="gramEnd"/>
    </w:p>
    <w:p w:rsidR="00286A0C" w:rsidRPr="00B92D26" w:rsidRDefault="00EF4B0A" w:rsidP="0096313C">
      <w:pPr>
        <w:pStyle w:val="StyleHeading112ptNotBoldNotSmallcapsJustifiedBefor"/>
        <w:keepNext w:val="0"/>
        <w:numPr>
          <w:ilvl w:val="0"/>
          <w:numId w:val="20"/>
        </w:numPr>
      </w:pPr>
      <w:r w:rsidRPr="00B92D26">
        <w:t xml:space="preserve">RISCO Cloud </w:t>
      </w:r>
      <w:r w:rsidR="0081533F" w:rsidRPr="00B92D26">
        <w:t>Software License</w:t>
      </w:r>
    </w:p>
    <w:p w:rsidR="00BA3164" w:rsidRPr="005B567D" w:rsidRDefault="00AB02A5" w:rsidP="000E543F">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5B567D">
        <w:rPr>
          <w:bCs/>
          <w:szCs w:val="24"/>
        </w:rPr>
        <w:t xml:space="preserve">Subject to the terms and conditions of this Agreement, </w:t>
      </w:r>
      <w:r w:rsidR="00D35D56" w:rsidRPr="005B567D">
        <w:rPr>
          <w:bCs/>
          <w:szCs w:val="24"/>
        </w:rPr>
        <w:t>RISCO</w:t>
      </w:r>
      <w:r w:rsidR="00286A0C" w:rsidRPr="005B567D">
        <w:rPr>
          <w:bCs/>
          <w:szCs w:val="24"/>
        </w:rPr>
        <w:t xml:space="preserve"> hereby grants to Licensee</w:t>
      </w:r>
      <w:r w:rsidR="00DE6F26" w:rsidRPr="005B567D">
        <w:rPr>
          <w:bCs/>
          <w:szCs w:val="24"/>
        </w:rPr>
        <w:t xml:space="preserve"> </w:t>
      </w:r>
      <w:r w:rsidR="00377768">
        <w:rPr>
          <w:bCs/>
          <w:szCs w:val="24"/>
        </w:rPr>
        <w:t xml:space="preserve">(i) </w:t>
      </w:r>
      <w:r w:rsidR="00286A0C" w:rsidRPr="005B567D">
        <w:rPr>
          <w:bCs/>
          <w:szCs w:val="24"/>
        </w:rPr>
        <w:t xml:space="preserve">a limited, non-exclusive, non-transferable, non-assignable, </w:t>
      </w:r>
      <w:r w:rsidRPr="005B567D">
        <w:rPr>
          <w:bCs/>
          <w:szCs w:val="24"/>
        </w:rPr>
        <w:t>non-</w:t>
      </w:r>
      <w:r w:rsidR="00286A0C" w:rsidRPr="005B567D">
        <w:rPr>
          <w:bCs/>
          <w:szCs w:val="24"/>
        </w:rPr>
        <w:t xml:space="preserve">sub-licensable </w:t>
      </w:r>
      <w:r w:rsidR="00B04653" w:rsidRPr="005B567D">
        <w:rPr>
          <w:bCs/>
          <w:szCs w:val="24"/>
        </w:rPr>
        <w:t>license</w:t>
      </w:r>
      <w:r w:rsidR="00F0215D" w:rsidRPr="005B567D">
        <w:rPr>
          <w:bCs/>
          <w:szCs w:val="24"/>
        </w:rPr>
        <w:t>, as hereinafter provided</w:t>
      </w:r>
      <w:r w:rsidR="00B04653" w:rsidRPr="005B567D">
        <w:rPr>
          <w:bCs/>
          <w:szCs w:val="24"/>
        </w:rPr>
        <w:t xml:space="preserve"> for</w:t>
      </w:r>
      <w:r w:rsidR="00F0215D" w:rsidRPr="005B567D">
        <w:rPr>
          <w:bCs/>
          <w:szCs w:val="24"/>
        </w:rPr>
        <w:t>,</w:t>
      </w:r>
      <w:r w:rsidR="00B04653" w:rsidRPr="005B567D">
        <w:rPr>
          <w:bCs/>
          <w:szCs w:val="24"/>
        </w:rPr>
        <w:t xml:space="preserve"> the sole  purpose of using the Software to interact with the Product </w:t>
      </w:r>
      <w:r w:rsidRPr="005B567D">
        <w:rPr>
          <w:bCs/>
          <w:szCs w:val="24"/>
        </w:rPr>
        <w:t xml:space="preserve">in </w:t>
      </w:r>
      <w:r w:rsidR="008A2D55" w:rsidRPr="005B567D">
        <w:rPr>
          <w:bCs/>
          <w:szCs w:val="24"/>
        </w:rPr>
        <w:t xml:space="preserve">the following territory: </w:t>
      </w:r>
      <w:sdt>
        <w:sdtPr>
          <w:rPr>
            <w:bCs/>
            <w:szCs w:val="24"/>
          </w:rPr>
          <w:alias w:val="territory"/>
          <w:tag w:val="territory"/>
          <w:id w:val="-214201445"/>
          <w:placeholder>
            <w:docPart w:val="49DB7E29C7984D38A5E864862EAB4610"/>
          </w:placeholder>
          <w:showingPlcHdr/>
          <w:text/>
        </w:sdtPr>
        <w:sdtEndPr/>
        <w:sdtContent>
          <w:r w:rsidR="000E543F">
            <w:rPr>
              <w:rStyle w:val="PlaceholderText"/>
            </w:rPr>
            <w:t>Click here to enter territory</w:t>
          </w:r>
          <w:r w:rsidR="000E543F" w:rsidRPr="00B96052">
            <w:rPr>
              <w:rStyle w:val="PlaceholderText"/>
            </w:rPr>
            <w:t>.</w:t>
          </w:r>
        </w:sdtContent>
      </w:sdt>
      <w:r w:rsidR="000E543F" w:rsidRPr="005B567D">
        <w:rPr>
          <w:bCs/>
          <w:szCs w:val="24"/>
        </w:rPr>
        <w:t xml:space="preserve"> </w:t>
      </w:r>
      <w:r w:rsidR="008A2D55" w:rsidRPr="005B567D">
        <w:rPr>
          <w:bCs/>
          <w:szCs w:val="24"/>
        </w:rPr>
        <w:t xml:space="preserve">(the </w:t>
      </w:r>
      <w:r w:rsidR="008A2D55" w:rsidRPr="00D81BD5">
        <w:rPr>
          <w:b/>
          <w:bCs/>
          <w:szCs w:val="24"/>
        </w:rPr>
        <w:t>"Territory"</w:t>
      </w:r>
      <w:r w:rsidR="008A2D55" w:rsidRPr="005B567D">
        <w:rPr>
          <w:bCs/>
          <w:szCs w:val="24"/>
        </w:rPr>
        <w:t>)</w:t>
      </w:r>
      <w:r w:rsidR="007B3BA4" w:rsidRPr="005B567D">
        <w:rPr>
          <w:bCs/>
          <w:szCs w:val="24"/>
        </w:rPr>
        <w:t xml:space="preserve"> </w:t>
      </w:r>
      <w:r w:rsidR="00CF2DBC" w:rsidRPr="005B567D">
        <w:rPr>
          <w:bCs/>
          <w:szCs w:val="24"/>
        </w:rPr>
        <w:t xml:space="preserve">, and; </w:t>
      </w:r>
      <w:r w:rsidR="00377768">
        <w:rPr>
          <w:bCs/>
          <w:szCs w:val="24"/>
        </w:rPr>
        <w:t>(ii</w:t>
      </w:r>
      <w:r w:rsidRPr="005B567D">
        <w:rPr>
          <w:bCs/>
          <w:szCs w:val="24"/>
        </w:rPr>
        <w:t xml:space="preserve">) </w:t>
      </w:r>
      <w:r w:rsidR="00286A0C" w:rsidRPr="005B567D">
        <w:rPr>
          <w:bCs/>
          <w:szCs w:val="24"/>
        </w:rPr>
        <w:t xml:space="preserve"> </w:t>
      </w:r>
      <w:r w:rsidRPr="005B567D">
        <w:rPr>
          <w:bCs/>
          <w:szCs w:val="24"/>
        </w:rPr>
        <w:t>a limited, non-exclusive, non-transferable, non-assignable, non-sub-licensable license, as hereinafter provided for, to o</w:t>
      </w:r>
      <w:r w:rsidR="00B04653" w:rsidRPr="005B567D">
        <w:rPr>
          <w:bCs/>
          <w:szCs w:val="24"/>
        </w:rPr>
        <w:t>f</w:t>
      </w:r>
      <w:r w:rsidRPr="005B567D">
        <w:rPr>
          <w:bCs/>
          <w:szCs w:val="24"/>
        </w:rPr>
        <w:t xml:space="preserve">fer the Software to </w:t>
      </w:r>
      <w:r w:rsidR="00F0215D" w:rsidRPr="005B567D">
        <w:rPr>
          <w:bCs/>
          <w:szCs w:val="24"/>
        </w:rPr>
        <w:t xml:space="preserve">be used by </w:t>
      </w:r>
      <w:r w:rsidRPr="005B567D">
        <w:rPr>
          <w:bCs/>
          <w:szCs w:val="24"/>
        </w:rPr>
        <w:t xml:space="preserve">end-users in </w:t>
      </w:r>
      <w:r w:rsidR="008A2D55" w:rsidRPr="005B567D">
        <w:rPr>
          <w:bCs/>
          <w:szCs w:val="24"/>
        </w:rPr>
        <w:t xml:space="preserve">the Territory </w:t>
      </w:r>
      <w:r w:rsidR="00F0215D" w:rsidRPr="005B567D">
        <w:rPr>
          <w:bCs/>
          <w:szCs w:val="24"/>
        </w:rPr>
        <w:t>for the sole purpose of</w:t>
      </w:r>
      <w:r w:rsidRPr="005B567D">
        <w:rPr>
          <w:bCs/>
          <w:szCs w:val="24"/>
        </w:rPr>
        <w:t xml:space="preserve"> interact</w:t>
      </w:r>
      <w:r w:rsidR="00F0215D" w:rsidRPr="005B567D">
        <w:rPr>
          <w:bCs/>
          <w:szCs w:val="24"/>
        </w:rPr>
        <w:t>ing</w:t>
      </w:r>
      <w:r w:rsidRPr="005B567D">
        <w:rPr>
          <w:bCs/>
          <w:szCs w:val="24"/>
        </w:rPr>
        <w:t xml:space="preserve"> with the Product</w:t>
      </w:r>
      <w:r w:rsidR="00F0215D" w:rsidRPr="005B567D">
        <w:rPr>
          <w:bCs/>
          <w:szCs w:val="24"/>
        </w:rPr>
        <w:t>,</w:t>
      </w:r>
      <w:r w:rsidRPr="005B567D">
        <w:rPr>
          <w:bCs/>
          <w:szCs w:val="24"/>
        </w:rPr>
        <w:t xml:space="preserve"> constituting </w:t>
      </w:r>
      <w:r w:rsidR="00F0215D" w:rsidRPr="005B567D">
        <w:rPr>
          <w:bCs/>
          <w:szCs w:val="24"/>
        </w:rPr>
        <w:t xml:space="preserve">altogether, </w:t>
      </w:r>
      <w:r w:rsidRPr="005B567D">
        <w:rPr>
          <w:bCs/>
          <w:szCs w:val="24"/>
        </w:rPr>
        <w:t xml:space="preserve">the Software license agreement (the </w:t>
      </w:r>
      <w:r w:rsidRPr="00D81BD5">
        <w:rPr>
          <w:b/>
          <w:bCs/>
          <w:szCs w:val="24"/>
        </w:rPr>
        <w:t>"SW License"</w:t>
      </w:r>
      <w:r w:rsidRPr="005B567D">
        <w:rPr>
          <w:bCs/>
          <w:szCs w:val="24"/>
        </w:rPr>
        <w:t>). The Software is only licensed, not sold.</w:t>
      </w:r>
    </w:p>
    <w:p w:rsidR="00C04C09" w:rsidRPr="005B567D"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Installation</w:t>
      </w:r>
      <w:r w:rsidRPr="005B567D">
        <w:rPr>
          <w:bCs/>
          <w:szCs w:val="24"/>
        </w:rPr>
        <w:t xml:space="preserve"> - Licensee may install and use a copy of the Software on Licensee's server running a validly licensed copy of operating system for which the Software was designed.</w:t>
      </w:r>
      <w:r w:rsidR="00C04C09" w:rsidRPr="005B567D">
        <w:rPr>
          <w:bCs/>
          <w:szCs w:val="24"/>
        </w:rPr>
        <w:t xml:space="preserve"> Licensee undertakes to expand </w:t>
      </w:r>
      <w:r w:rsidR="00D611D5" w:rsidRPr="005B567D">
        <w:rPr>
          <w:bCs/>
          <w:szCs w:val="24"/>
        </w:rPr>
        <w:t xml:space="preserve">Licensee's </w:t>
      </w:r>
      <w:r w:rsidR="00C04C09" w:rsidRPr="005B567D">
        <w:rPr>
          <w:bCs/>
          <w:szCs w:val="24"/>
        </w:rPr>
        <w:t xml:space="preserve">servers' capacity as required by </w:t>
      </w:r>
      <w:r w:rsidR="00D35D56" w:rsidRPr="005B567D">
        <w:rPr>
          <w:bCs/>
          <w:szCs w:val="24"/>
        </w:rPr>
        <w:t>RISCO</w:t>
      </w:r>
      <w:r w:rsidR="00C04C09" w:rsidRPr="005B567D">
        <w:rPr>
          <w:bCs/>
          <w:szCs w:val="24"/>
        </w:rPr>
        <w:t>, once it reaches the server capacity limit defined in the specifications</w:t>
      </w:r>
      <w:r w:rsidR="00515693">
        <w:rPr>
          <w:bCs/>
          <w:szCs w:val="24"/>
        </w:rPr>
        <w:t xml:space="preserve"> </w:t>
      </w:r>
      <w:r w:rsidR="00515693">
        <w:rPr>
          <w:bCs/>
          <w:szCs w:val="24"/>
        </w:rPr>
        <w:lastRenderedPageBreak/>
        <w:t>provided by Risco from time to time</w:t>
      </w:r>
      <w:r w:rsidR="00C04C09" w:rsidRPr="005B567D">
        <w:rPr>
          <w:bCs/>
          <w:szCs w:val="24"/>
        </w:rPr>
        <w:t xml:space="preserve">. </w:t>
      </w:r>
    </w:p>
    <w:p w:rsidR="00C04C09" w:rsidRPr="005B567D"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Sublicense.</w:t>
      </w:r>
      <w:r w:rsidRPr="005B567D">
        <w:rPr>
          <w:bCs/>
          <w:szCs w:val="24"/>
        </w:rPr>
        <w:t xml:space="preserve"> License</w:t>
      </w:r>
      <w:r w:rsidR="00635494">
        <w:rPr>
          <w:bCs/>
          <w:szCs w:val="24"/>
        </w:rPr>
        <w:t>e</w:t>
      </w:r>
      <w:r w:rsidRPr="005B567D">
        <w:rPr>
          <w:bCs/>
          <w:szCs w:val="24"/>
        </w:rPr>
        <w:t xml:space="preserve"> may </w:t>
      </w:r>
      <w:bookmarkStart w:id="5" w:name="OLE_LINK38"/>
      <w:bookmarkStart w:id="6" w:name="OLE_LINK39"/>
      <w:r w:rsidR="00313751" w:rsidRPr="005B567D">
        <w:rPr>
          <w:bCs/>
          <w:szCs w:val="24"/>
        </w:rPr>
        <w:t xml:space="preserve">not </w:t>
      </w:r>
      <w:r w:rsidRPr="005B567D">
        <w:rPr>
          <w:bCs/>
          <w:szCs w:val="24"/>
        </w:rPr>
        <w:t xml:space="preserve">sublicense </w:t>
      </w:r>
      <w:bookmarkEnd w:id="5"/>
      <w:bookmarkEnd w:id="6"/>
      <w:r w:rsidRPr="005B567D">
        <w:rPr>
          <w:bCs/>
          <w:szCs w:val="24"/>
        </w:rPr>
        <w:t>the SW License</w:t>
      </w:r>
      <w:r w:rsidR="0096313C">
        <w:rPr>
          <w:bCs/>
          <w:szCs w:val="24"/>
        </w:rPr>
        <w:t>.</w:t>
      </w:r>
      <w:r w:rsidRPr="005B567D">
        <w:rPr>
          <w:bCs/>
          <w:szCs w:val="24"/>
        </w:rPr>
        <w:t xml:space="preserve"> </w:t>
      </w:r>
    </w:p>
    <w:p w:rsidR="00286A0C" w:rsidRPr="005B567D"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Rental.</w:t>
      </w:r>
      <w:r w:rsidRPr="005B567D">
        <w:rPr>
          <w:bCs/>
          <w:szCs w:val="24"/>
        </w:rPr>
        <w:t xml:space="preserve"> License</w:t>
      </w:r>
      <w:r w:rsidR="000E2EC2" w:rsidRPr="005B567D">
        <w:rPr>
          <w:bCs/>
          <w:szCs w:val="24"/>
        </w:rPr>
        <w:t>e</w:t>
      </w:r>
      <w:r w:rsidRPr="005B567D">
        <w:rPr>
          <w:bCs/>
          <w:szCs w:val="24"/>
        </w:rPr>
        <w:t xml:space="preserve"> undertakes and covenants that it, on its own or by anyone acting on its behalf, will not rent, lease, or lend the Software other than as explicitly set forth in this </w:t>
      </w:r>
      <w:r w:rsidR="000E2EC2" w:rsidRPr="005B567D">
        <w:rPr>
          <w:bCs/>
          <w:szCs w:val="24"/>
        </w:rPr>
        <w:t>Agreement</w:t>
      </w:r>
      <w:r w:rsidRPr="005B567D">
        <w:rPr>
          <w:bCs/>
          <w:szCs w:val="24"/>
        </w:rPr>
        <w:t>.</w:t>
      </w:r>
    </w:p>
    <w:p w:rsidR="000E2EC2" w:rsidRPr="005B567D"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bookmarkStart w:id="7" w:name="_Ref377660863"/>
      <w:r w:rsidRPr="00D81BD5">
        <w:rPr>
          <w:b/>
          <w:bCs/>
          <w:szCs w:val="24"/>
        </w:rPr>
        <w:t>Support Services.</w:t>
      </w:r>
      <w:r w:rsidRPr="005B567D">
        <w:rPr>
          <w:bCs/>
          <w:szCs w:val="24"/>
        </w:rPr>
        <w:t xml:space="preserve"> </w:t>
      </w:r>
      <w:bookmarkStart w:id="8" w:name="OLE_LINK3"/>
      <w:bookmarkStart w:id="9" w:name="OLE_LINK4"/>
      <w:r w:rsidR="00C04C09" w:rsidRPr="005B567D">
        <w:rPr>
          <w:bCs/>
          <w:szCs w:val="24"/>
        </w:rPr>
        <w:t xml:space="preserve">Should Licensee request, then </w:t>
      </w:r>
      <w:r w:rsidR="00D35D56" w:rsidRPr="005B567D">
        <w:rPr>
          <w:bCs/>
          <w:szCs w:val="24"/>
        </w:rPr>
        <w:t>RISCO</w:t>
      </w:r>
      <w:r w:rsidRPr="005B567D">
        <w:rPr>
          <w:bCs/>
          <w:szCs w:val="24"/>
        </w:rPr>
        <w:t xml:space="preserve"> will provide License</w:t>
      </w:r>
      <w:r w:rsidR="000E2EC2" w:rsidRPr="005B567D">
        <w:rPr>
          <w:bCs/>
          <w:szCs w:val="24"/>
        </w:rPr>
        <w:t>e</w:t>
      </w:r>
      <w:r w:rsidRPr="005B567D">
        <w:rPr>
          <w:bCs/>
          <w:szCs w:val="24"/>
        </w:rPr>
        <w:t xml:space="preserve"> with support services related to the Software </w:t>
      </w:r>
      <w:r w:rsidRPr="00D81BD5">
        <w:rPr>
          <w:b/>
          <w:bCs/>
          <w:szCs w:val="24"/>
        </w:rPr>
        <w:t>("Support Services")</w:t>
      </w:r>
      <w:r w:rsidRPr="005B567D">
        <w:rPr>
          <w:bCs/>
          <w:szCs w:val="24"/>
        </w:rPr>
        <w:t xml:space="preserve"> in accordance with </w:t>
      </w:r>
      <w:r w:rsidR="00EF12EF" w:rsidRPr="005B567D">
        <w:rPr>
          <w:bCs/>
          <w:szCs w:val="24"/>
        </w:rPr>
        <w:t>a</w:t>
      </w:r>
      <w:r w:rsidR="00377768">
        <w:rPr>
          <w:bCs/>
          <w:szCs w:val="24"/>
        </w:rPr>
        <w:t xml:space="preserve"> Service License Agreement ("</w:t>
      </w:r>
      <w:r w:rsidRPr="00377768">
        <w:rPr>
          <w:b/>
          <w:szCs w:val="24"/>
        </w:rPr>
        <w:t>SLA</w:t>
      </w:r>
      <w:r w:rsidR="00377768">
        <w:rPr>
          <w:bCs/>
          <w:szCs w:val="24"/>
        </w:rPr>
        <w:t>")</w:t>
      </w:r>
      <w:r w:rsidRPr="005B567D">
        <w:rPr>
          <w:bCs/>
          <w:szCs w:val="24"/>
        </w:rPr>
        <w:t xml:space="preserve"> </w:t>
      </w:r>
      <w:r w:rsidR="00EF12EF" w:rsidRPr="005B567D">
        <w:rPr>
          <w:bCs/>
          <w:szCs w:val="24"/>
        </w:rPr>
        <w:t xml:space="preserve">to be entered between Licensor and Licensee. </w:t>
      </w:r>
      <w:r w:rsidRPr="005B567D">
        <w:rPr>
          <w:bCs/>
          <w:szCs w:val="24"/>
        </w:rPr>
        <w:t>Any supplemental software code, documentation or other service provided to License</w:t>
      </w:r>
      <w:r w:rsidR="00EF12EF" w:rsidRPr="005B567D">
        <w:rPr>
          <w:bCs/>
          <w:szCs w:val="24"/>
        </w:rPr>
        <w:t>e</w:t>
      </w:r>
      <w:r w:rsidRPr="005B567D">
        <w:rPr>
          <w:bCs/>
          <w:szCs w:val="24"/>
        </w:rPr>
        <w:t xml:space="preserve"> as part of the Support Services shall be considered part of the Software and subject to the terms and conditions of this </w:t>
      </w:r>
      <w:r w:rsidR="000E2EC2" w:rsidRPr="005B567D">
        <w:rPr>
          <w:bCs/>
          <w:szCs w:val="24"/>
        </w:rPr>
        <w:t>Agreement</w:t>
      </w:r>
      <w:r w:rsidRPr="005B567D">
        <w:rPr>
          <w:bCs/>
          <w:szCs w:val="24"/>
        </w:rPr>
        <w:t>.</w:t>
      </w:r>
      <w:bookmarkEnd w:id="7"/>
      <w:bookmarkEnd w:id="8"/>
      <w:bookmarkEnd w:id="9"/>
    </w:p>
    <w:p w:rsidR="00166C38" w:rsidRPr="00B92D26" w:rsidRDefault="00D35D56" w:rsidP="0096313C">
      <w:pPr>
        <w:pStyle w:val="StyleHeading112ptNotBoldNotSmallcapsJustifiedBefor"/>
        <w:keepNext w:val="0"/>
        <w:numPr>
          <w:ilvl w:val="0"/>
          <w:numId w:val="20"/>
        </w:numPr>
      </w:pPr>
      <w:r w:rsidRPr="00B92D26">
        <w:t>RISCO</w:t>
      </w:r>
      <w:r w:rsidR="00BA3164" w:rsidRPr="00B92D26">
        <w:t xml:space="preserve"> License </w:t>
      </w:r>
      <w:r w:rsidR="00515029" w:rsidRPr="00B92D26">
        <w:t>t</w:t>
      </w:r>
      <w:r w:rsidR="00BA3164" w:rsidRPr="00B92D26">
        <w:t xml:space="preserve">o </w:t>
      </w:r>
      <w:bookmarkStart w:id="10" w:name="OLE_LINK20"/>
      <w:bookmarkStart w:id="11" w:name="OLE_LINK23"/>
      <w:r w:rsidR="00BA3164" w:rsidRPr="00B92D26">
        <w:t xml:space="preserve">The </w:t>
      </w:r>
      <w:r w:rsidRPr="00B92D26">
        <w:t>RISCO</w:t>
      </w:r>
      <w:r w:rsidR="00BA3164" w:rsidRPr="00B92D26">
        <w:t xml:space="preserve"> Smartphone App</w:t>
      </w:r>
      <w:r w:rsidR="00166C38" w:rsidRPr="00B92D26">
        <w:t>.</w:t>
      </w:r>
      <w:bookmarkEnd w:id="10"/>
      <w:bookmarkEnd w:id="11"/>
    </w:p>
    <w:p w:rsidR="00CF2DBC" w:rsidRPr="00B92D26" w:rsidRDefault="00CF2DB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B92D26">
        <w:rPr>
          <w:bCs/>
          <w:szCs w:val="24"/>
        </w:rPr>
        <w:t xml:space="preserve">RISCO wishes to License to </w:t>
      </w:r>
      <w:r w:rsidR="00166C38" w:rsidRPr="00B92D26">
        <w:rPr>
          <w:bCs/>
          <w:szCs w:val="24"/>
        </w:rPr>
        <w:t xml:space="preserve">Licensee </w:t>
      </w:r>
      <w:r w:rsidRPr="00B92D26">
        <w:rPr>
          <w:bCs/>
          <w:szCs w:val="24"/>
        </w:rPr>
        <w:t xml:space="preserve">and </w:t>
      </w:r>
      <w:r w:rsidR="00166C38" w:rsidRPr="00B92D26">
        <w:rPr>
          <w:bCs/>
          <w:szCs w:val="24"/>
        </w:rPr>
        <w:t xml:space="preserve">Licensee </w:t>
      </w:r>
      <w:r w:rsidRPr="00B92D26">
        <w:rPr>
          <w:bCs/>
          <w:szCs w:val="24"/>
        </w:rPr>
        <w:t xml:space="preserve">wishes to license from RISCO the </w:t>
      </w:r>
      <w:r w:rsidR="00166C38" w:rsidRPr="00B92D26">
        <w:rPr>
          <w:bCs/>
          <w:szCs w:val="24"/>
        </w:rPr>
        <w:t xml:space="preserve">RISCO Smartphone App </w:t>
      </w:r>
      <w:r w:rsidRPr="00B92D26">
        <w:rPr>
          <w:bCs/>
          <w:szCs w:val="24"/>
        </w:rPr>
        <w:t xml:space="preserve">for the sole purpose of enabling </w:t>
      </w:r>
      <w:r w:rsidR="00166C38" w:rsidRPr="00B92D26">
        <w:rPr>
          <w:bCs/>
          <w:szCs w:val="24"/>
        </w:rPr>
        <w:t xml:space="preserve">Licensee </w:t>
      </w:r>
      <w:r w:rsidRPr="00B92D26">
        <w:rPr>
          <w:bCs/>
          <w:szCs w:val="24"/>
        </w:rPr>
        <w:t xml:space="preserve">to offer services to </w:t>
      </w:r>
      <w:r w:rsidR="00166C38" w:rsidRPr="00B92D26">
        <w:rPr>
          <w:bCs/>
          <w:szCs w:val="24"/>
        </w:rPr>
        <w:t>Licensee</w:t>
      </w:r>
      <w:r w:rsidRPr="00B92D26">
        <w:rPr>
          <w:bCs/>
          <w:szCs w:val="24"/>
        </w:rPr>
        <w:t>'s end-users in the Territory together with the Product, all in accordance and subject to the terms hereof.</w:t>
      </w:r>
    </w:p>
    <w:p w:rsidR="00CF2DBC" w:rsidRPr="00B92D26" w:rsidRDefault="00CF2DB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 xml:space="preserve">RISCO </w:t>
      </w:r>
      <w:r w:rsidR="00313751" w:rsidRPr="00D81BD5">
        <w:rPr>
          <w:b/>
          <w:bCs/>
          <w:szCs w:val="24"/>
        </w:rPr>
        <w:t>Smartphone</w:t>
      </w:r>
      <w:r w:rsidRPr="00D81BD5">
        <w:rPr>
          <w:b/>
          <w:bCs/>
          <w:szCs w:val="24"/>
        </w:rPr>
        <w:t xml:space="preserve"> </w:t>
      </w:r>
      <w:r w:rsidR="00313751" w:rsidRPr="00D81BD5">
        <w:rPr>
          <w:b/>
          <w:bCs/>
          <w:szCs w:val="24"/>
        </w:rPr>
        <w:t xml:space="preserve">App. </w:t>
      </w:r>
      <w:r w:rsidRPr="00D81BD5">
        <w:rPr>
          <w:b/>
          <w:bCs/>
          <w:szCs w:val="24"/>
        </w:rPr>
        <w:t>License</w:t>
      </w:r>
      <w:r w:rsidRPr="00B92D26">
        <w:rPr>
          <w:bCs/>
          <w:szCs w:val="24"/>
        </w:rPr>
        <w:t xml:space="preserve"> – RISCO hereby grants </w:t>
      </w:r>
      <w:r w:rsidR="00166C38" w:rsidRPr="00B92D26">
        <w:rPr>
          <w:bCs/>
          <w:szCs w:val="24"/>
        </w:rPr>
        <w:t>Licensee</w:t>
      </w:r>
      <w:r w:rsidRPr="00B92D26">
        <w:rPr>
          <w:bCs/>
          <w:szCs w:val="24"/>
        </w:rPr>
        <w:t xml:space="preserve"> a limited, non-exclusive, license, for the Territory only, to the </w:t>
      </w:r>
      <w:r w:rsidR="00166C38" w:rsidRPr="00B92D26">
        <w:rPr>
          <w:bCs/>
          <w:szCs w:val="24"/>
        </w:rPr>
        <w:t xml:space="preserve">RISCO Smartphone App </w:t>
      </w:r>
      <w:r w:rsidRPr="00B92D26">
        <w:rPr>
          <w:bCs/>
          <w:szCs w:val="24"/>
        </w:rPr>
        <w:t xml:space="preserve">for the sole and exclusive right to </w:t>
      </w:r>
      <w:bookmarkStart w:id="12" w:name="OLE_LINK21"/>
      <w:bookmarkStart w:id="13" w:name="OLE_LINK22"/>
      <w:r w:rsidRPr="00B92D26">
        <w:rPr>
          <w:bCs/>
          <w:szCs w:val="24"/>
        </w:rPr>
        <w:t>offer the RISCO Smartphone App to its end users in the Territory only together with the Product, under the terms and conditions set forth in the E</w:t>
      </w:r>
      <w:r w:rsidR="00377768">
        <w:rPr>
          <w:bCs/>
          <w:szCs w:val="24"/>
        </w:rPr>
        <w:t xml:space="preserve">nd </w:t>
      </w:r>
      <w:r w:rsidRPr="00B92D26">
        <w:rPr>
          <w:bCs/>
          <w:szCs w:val="24"/>
        </w:rPr>
        <w:t>U</w:t>
      </w:r>
      <w:r w:rsidR="00377768">
        <w:rPr>
          <w:bCs/>
          <w:szCs w:val="24"/>
        </w:rPr>
        <w:t xml:space="preserve">ser </w:t>
      </w:r>
      <w:r w:rsidRPr="00B92D26">
        <w:rPr>
          <w:bCs/>
          <w:szCs w:val="24"/>
        </w:rPr>
        <w:t>L</w:t>
      </w:r>
      <w:r w:rsidR="00377768">
        <w:rPr>
          <w:bCs/>
          <w:szCs w:val="24"/>
        </w:rPr>
        <w:t xml:space="preserve">icense </w:t>
      </w:r>
      <w:r w:rsidRPr="00B92D26">
        <w:rPr>
          <w:bCs/>
          <w:szCs w:val="24"/>
        </w:rPr>
        <w:t>A</w:t>
      </w:r>
      <w:r w:rsidR="00377768">
        <w:rPr>
          <w:bCs/>
          <w:szCs w:val="24"/>
        </w:rPr>
        <w:t>greement ("</w:t>
      </w:r>
      <w:r w:rsidR="00377768" w:rsidRPr="00377768">
        <w:rPr>
          <w:b/>
          <w:szCs w:val="24"/>
        </w:rPr>
        <w:t>EULA</w:t>
      </w:r>
      <w:r w:rsidR="00377768">
        <w:rPr>
          <w:bCs/>
          <w:szCs w:val="24"/>
        </w:rPr>
        <w:t>")</w:t>
      </w:r>
      <w:r w:rsidRPr="00B92D26">
        <w:rPr>
          <w:bCs/>
          <w:szCs w:val="24"/>
        </w:rPr>
        <w:t xml:space="preserve"> attached hereto as </w:t>
      </w:r>
      <w:r w:rsidRPr="0096313C">
        <w:rPr>
          <w:b/>
          <w:bCs/>
          <w:szCs w:val="24"/>
          <w:u w:val="single"/>
        </w:rPr>
        <w:t xml:space="preserve">Appendix </w:t>
      </w:r>
      <w:r w:rsidR="00BA3164" w:rsidRPr="0096313C">
        <w:rPr>
          <w:b/>
          <w:bCs/>
          <w:szCs w:val="24"/>
          <w:u w:val="single"/>
        </w:rPr>
        <w:t>B</w:t>
      </w:r>
      <w:r w:rsidR="00BA3164" w:rsidRPr="00D81BD5">
        <w:rPr>
          <w:b/>
          <w:bCs/>
          <w:szCs w:val="24"/>
        </w:rPr>
        <w:t xml:space="preserve"> </w:t>
      </w:r>
      <w:r w:rsidR="00313751" w:rsidRPr="00D81BD5">
        <w:rPr>
          <w:b/>
          <w:bCs/>
          <w:szCs w:val="24"/>
        </w:rPr>
        <w:t>(</w:t>
      </w:r>
      <w:r w:rsidR="00313751" w:rsidRPr="00E65711">
        <w:rPr>
          <w:szCs w:val="24"/>
        </w:rPr>
        <w:t>the</w:t>
      </w:r>
      <w:r w:rsidR="00313751" w:rsidRPr="00D81BD5">
        <w:rPr>
          <w:b/>
          <w:bCs/>
          <w:szCs w:val="24"/>
        </w:rPr>
        <w:t xml:space="preserve"> "</w:t>
      </w:r>
      <w:bookmarkStart w:id="14" w:name="OLE_LINK24"/>
      <w:bookmarkStart w:id="15" w:name="OLE_LINK25"/>
      <w:r w:rsidR="00313751" w:rsidRPr="003B2F73">
        <w:rPr>
          <w:b/>
          <w:bCs/>
          <w:szCs w:val="24"/>
        </w:rPr>
        <w:t>RISCO Smartphone App. License</w:t>
      </w:r>
      <w:bookmarkEnd w:id="14"/>
      <w:bookmarkEnd w:id="15"/>
      <w:r w:rsidR="00313751" w:rsidRPr="00D81BD5">
        <w:rPr>
          <w:b/>
          <w:bCs/>
          <w:szCs w:val="24"/>
        </w:rPr>
        <w:t>")</w:t>
      </w:r>
      <w:r w:rsidRPr="00B92D26">
        <w:rPr>
          <w:bCs/>
          <w:szCs w:val="24"/>
        </w:rPr>
        <w:t xml:space="preserve">. </w:t>
      </w:r>
    </w:p>
    <w:bookmarkEnd w:id="12"/>
    <w:bookmarkEnd w:id="13"/>
    <w:p w:rsidR="00CF2DBC" w:rsidRPr="00B92D26" w:rsidRDefault="00166C38"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B92D26">
        <w:rPr>
          <w:bCs/>
          <w:szCs w:val="24"/>
        </w:rPr>
        <w:t>Licensee</w:t>
      </w:r>
      <w:r w:rsidR="00CF2DBC" w:rsidRPr="00B92D26">
        <w:rPr>
          <w:bCs/>
          <w:szCs w:val="24"/>
        </w:rPr>
        <w:t xml:space="preserve"> may not transfer nor grant any right to any copy of the </w:t>
      </w:r>
      <w:r w:rsidR="00313751" w:rsidRPr="00B92D26">
        <w:rPr>
          <w:bCs/>
          <w:szCs w:val="24"/>
        </w:rPr>
        <w:t xml:space="preserve">RISCO Smartphone App. License </w:t>
      </w:r>
      <w:r w:rsidR="00CF2DBC" w:rsidRPr="00B92D26">
        <w:rPr>
          <w:bCs/>
          <w:szCs w:val="24"/>
        </w:rPr>
        <w:t>to any third party including sub-contractors and suppliers without RISCO's prior written consent at RISCO's sole discretion.</w:t>
      </w:r>
    </w:p>
    <w:p w:rsidR="00CF2DBC" w:rsidRPr="00B92D26" w:rsidRDefault="00CF2DBC" w:rsidP="003B2F73">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Sublicensing.</w:t>
      </w:r>
      <w:r w:rsidRPr="00B92D26">
        <w:rPr>
          <w:bCs/>
          <w:szCs w:val="24"/>
        </w:rPr>
        <w:t xml:space="preserve"> </w:t>
      </w:r>
      <w:r w:rsidR="00166C38" w:rsidRPr="00B92D26">
        <w:rPr>
          <w:bCs/>
          <w:szCs w:val="24"/>
        </w:rPr>
        <w:t>Licensee</w:t>
      </w:r>
      <w:r w:rsidRPr="00B92D26">
        <w:rPr>
          <w:bCs/>
          <w:szCs w:val="24"/>
        </w:rPr>
        <w:t xml:space="preserve"> may sublicense the RISCO Smartphone App</w:t>
      </w:r>
      <w:r w:rsidR="00313751" w:rsidRPr="00B92D26">
        <w:rPr>
          <w:bCs/>
          <w:szCs w:val="24"/>
        </w:rPr>
        <w:t>.</w:t>
      </w:r>
      <w:r w:rsidRPr="00B92D26">
        <w:rPr>
          <w:bCs/>
          <w:szCs w:val="24"/>
        </w:rPr>
        <w:t xml:space="preserve"> </w:t>
      </w:r>
      <w:r w:rsidR="006D6B84" w:rsidRPr="00B92D26">
        <w:rPr>
          <w:bCs/>
          <w:szCs w:val="24"/>
        </w:rPr>
        <w:t>Licens</w:t>
      </w:r>
      <w:r w:rsidR="00567B24" w:rsidRPr="00B92D26">
        <w:rPr>
          <w:bCs/>
          <w:szCs w:val="24"/>
        </w:rPr>
        <w:t xml:space="preserve">e </w:t>
      </w:r>
      <w:r w:rsidRPr="00B92D26">
        <w:rPr>
          <w:bCs/>
          <w:szCs w:val="24"/>
        </w:rPr>
        <w:t xml:space="preserve">only to one end user in the Territory to whom the Product is sold by </w:t>
      </w:r>
      <w:r w:rsidR="00166C38" w:rsidRPr="00B92D26">
        <w:rPr>
          <w:bCs/>
          <w:szCs w:val="24"/>
        </w:rPr>
        <w:t>Licensee</w:t>
      </w:r>
      <w:r w:rsidRPr="00B92D26">
        <w:rPr>
          <w:bCs/>
          <w:szCs w:val="24"/>
        </w:rPr>
        <w:t xml:space="preserve"> provided however, that </w:t>
      </w:r>
      <w:r w:rsidR="00166C38" w:rsidRPr="00B92D26">
        <w:rPr>
          <w:bCs/>
          <w:szCs w:val="24"/>
        </w:rPr>
        <w:t>Licensee</w:t>
      </w:r>
      <w:r w:rsidRPr="00B92D26">
        <w:rPr>
          <w:bCs/>
          <w:szCs w:val="24"/>
        </w:rPr>
        <w:t xml:space="preserve"> ensures that each such end user shall be given access to the RISCO Smartphone App only after such end-user agreed in writing in advance to be bound by the EULA. </w:t>
      </w:r>
    </w:p>
    <w:p w:rsidR="00286A0C" w:rsidRPr="00B92D26" w:rsidRDefault="0081533F" w:rsidP="0096313C">
      <w:pPr>
        <w:pStyle w:val="StyleHeading112ptNotBoldNotSmallcapsJustifiedBefor"/>
        <w:keepNext w:val="0"/>
        <w:numPr>
          <w:ilvl w:val="0"/>
          <w:numId w:val="20"/>
        </w:numPr>
      </w:pPr>
      <w:r w:rsidRPr="00B92D26">
        <w:t xml:space="preserve">Additional Declarations, Terms And Conditions </w:t>
      </w:r>
    </w:p>
    <w:p w:rsidR="00286A0C" w:rsidRPr="00B92D26"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Back-up</w:t>
      </w:r>
      <w:r w:rsidRPr="00B92D26">
        <w:rPr>
          <w:bCs/>
          <w:szCs w:val="24"/>
        </w:rPr>
        <w:t xml:space="preserve"> - License</w:t>
      </w:r>
      <w:r w:rsidR="002D7080" w:rsidRPr="00B92D26">
        <w:rPr>
          <w:bCs/>
          <w:szCs w:val="24"/>
        </w:rPr>
        <w:t>e</w:t>
      </w:r>
      <w:r w:rsidRPr="00B92D26">
        <w:rPr>
          <w:bCs/>
          <w:szCs w:val="24"/>
        </w:rPr>
        <w:t xml:space="preserve"> may </w:t>
      </w:r>
      <w:bookmarkStart w:id="16" w:name="OLE_LINK11"/>
      <w:bookmarkStart w:id="17" w:name="OLE_LINK12"/>
      <w:r w:rsidRPr="00B92D26">
        <w:rPr>
          <w:bCs/>
          <w:szCs w:val="24"/>
        </w:rPr>
        <w:t xml:space="preserve">make copies of the Sofware as may be necessary for back up and archival purposes only. All such copies </w:t>
      </w:r>
      <w:bookmarkEnd w:id="16"/>
      <w:bookmarkEnd w:id="17"/>
      <w:r w:rsidRPr="00B92D26">
        <w:rPr>
          <w:bCs/>
          <w:szCs w:val="24"/>
        </w:rPr>
        <w:t xml:space="preserve">are owned by </w:t>
      </w:r>
      <w:r w:rsidR="00D35D56" w:rsidRPr="00B92D26">
        <w:rPr>
          <w:bCs/>
          <w:szCs w:val="24"/>
        </w:rPr>
        <w:t>RISCO</w:t>
      </w:r>
      <w:r w:rsidRPr="00B92D26">
        <w:rPr>
          <w:bCs/>
          <w:szCs w:val="24"/>
        </w:rPr>
        <w:t xml:space="preserve"> and shall be at all time</w:t>
      </w:r>
      <w:r w:rsidR="003B2F73">
        <w:rPr>
          <w:bCs/>
          <w:szCs w:val="24"/>
        </w:rPr>
        <w:t>s</w:t>
      </w:r>
      <w:r w:rsidRPr="00B92D26">
        <w:rPr>
          <w:bCs/>
          <w:szCs w:val="24"/>
        </w:rPr>
        <w:t xml:space="preserve"> subject to this </w:t>
      </w:r>
      <w:r w:rsidR="000E2EC2" w:rsidRPr="00B92D26">
        <w:rPr>
          <w:bCs/>
          <w:szCs w:val="24"/>
        </w:rPr>
        <w:t>Agreement</w:t>
      </w:r>
      <w:r w:rsidR="002D7080" w:rsidRPr="00B92D26">
        <w:rPr>
          <w:bCs/>
          <w:szCs w:val="24"/>
        </w:rPr>
        <w:t>.</w:t>
      </w:r>
    </w:p>
    <w:p w:rsidR="00286A0C" w:rsidRPr="00B92D26"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Documentation and Related Software.</w:t>
      </w:r>
      <w:r w:rsidRPr="00B92D26">
        <w:rPr>
          <w:bCs/>
          <w:szCs w:val="24"/>
        </w:rPr>
        <w:t xml:space="preserve">  </w:t>
      </w:r>
      <w:r w:rsidR="00D35D56" w:rsidRPr="00B92D26">
        <w:rPr>
          <w:bCs/>
          <w:szCs w:val="24"/>
        </w:rPr>
        <w:t>RISCO</w:t>
      </w:r>
      <w:r w:rsidRPr="00B92D26">
        <w:rPr>
          <w:bCs/>
          <w:szCs w:val="24"/>
        </w:rPr>
        <w:t xml:space="preserve"> shall provide License</w:t>
      </w:r>
      <w:r w:rsidR="002D7080" w:rsidRPr="00B92D26">
        <w:rPr>
          <w:bCs/>
          <w:szCs w:val="24"/>
        </w:rPr>
        <w:t>e</w:t>
      </w:r>
      <w:r w:rsidRPr="00B92D26">
        <w:rPr>
          <w:bCs/>
          <w:szCs w:val="24"/>
        </w:rPr>
        <w:t xml:space="preserve">, with respect to the Software, with user documentation and manuals, marketing materials and </w:t>
      </w:r>
      <w:r w:rsidRPr="00B92D26">
        <w:rPr>
          <w:bCs/>
          <w:szCs w:val="24"/>
        </w:rPr>
        <w:lastRenderedPageBreak/>
        <w:t xml:space="preserve">takeover instructions, which shall, for the purpose of this </w:t>
      </w:r>
      <w:r w:rsidR="000E2EC2" w:rsidRPr="00B92D26">
        <w:rPr>
          <w:bCs/>
          <w:szCs w:val="24"/>
        </w:rPr>
        <w:t>Agreement</w:t>
      </w:r>
      <w:r w:rsidRPr="00B92D26">
        <w:rPr>
          <w:bCs/>
          <w:szCs w:val="24"/>
        </w:rPr>
        <w:t xml:space="preserve">, be an integral part of the Software.  </w:t>
      </w:r>
      <w:r w:rsidR="00D35D56" w:rsidRPr="00B92D26">
        <w:rPr>
          <w:bCs/>
          <w:szCs w:val="24"/>
        </w:rPr>
        <w:t>RISCO</w:t>
      </w:r>
      <w:r w:rsidRPr="00B92D26">
        <w:rPr>
          <w:bCs/>
          <w:szCs w:val="24"/>
        </w:rPr>
        <w:t xml:space="preserve"> shall provide License</w:t>
      </w:r>
      <w:r w:rsidR="002D7080" w:rsidRPr="00B92D26">
        <w:rPr>
          <w:bCs/>
          <w:szCs w:val="24"/>
        </w:rPr>
        <w:t>e</w:t>
      </w:r>
      <w:r w:rsidRPr="00B92D26">
        <w:rPr>
          <w:bCs/>
          <w:szCs w:val="24"/>
        </w:rPr>
        <w:t>, at License</w:t>
      </w:r>
      <w:r w:rsidR="002D7080" w:rsidRPr="00B92D26">
        <w:rPr>
          <w:bCs/>
          <w:szCs w:val="24"/>
        </w:rPr>
        <w:t>e</w:t>
      </w:r>
      <w:r w:rsidRPr="00B92D26">
        <w:rPr>
          <w:bCs/>
          <w:szCs w:val="24"/>
        </w:rPr>
        <w:t>'s request, with the enhancements and updates made (if made) to the Software, free of charge</w:t>
      </w:r>
      <w:r w:rsidR="00515693">
        <w:rPr>
          <w:bCs/>
          <w:szCs w:val="24"/>
        </w:rPr>
        <w:t xml:space="preserve">, provided such enhancements and updates are available for distribution </w:t>
      </w:r>
      <w:r w:rsidR="00C018B2">
        <w:rPr>
          <w:bCs/>
          <w:szCs w:val="24"/>
        </w:rPr>
        <w:t xml:space="preserve">free of charge also </w:t>
      </w:r>
      <w:r w:rsidR="00515693">
        <w:rPr>
          <w:bCs/>
          <w:szCs w:val="24"/>
        </w:rPr>
        <w:t xml:space="preserve">to </w:t>
      </w:r>
      <w:r w:rsidR="00C018B2">
        <w:rPr>
          <w:bCs/>
          <w:szCs w:val="24"/>
        </w:rPr>
        <w:t>all other licensees of Risco</w:t>
      </w:r>
      <w:r w:rsidR="003B2F73">
        <w:rPr>
          <w:bCs/>
          <w:szCs w:val="24"/>
        </w:rPr>
        <w:t>.</w:t>
      </w:r>
      <w:r w:rsidRPr="00B92D26">
        <w:rPr>
          <w:bCs/>
          <w:szCs w:val="24"/>
        </w:rPr>
        <w:t xml:space="preserve"> </w:t>
      </w:r>
    </w:p>
    <w:p w:rsidR="00286A0C" w:rsidRPr="00B92D26"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Maintenance of Copyright Notices.</w:t>
      </w:r>
      <w:r w:rsidRPr="00B92D26">
        <w:rPr>
          <w:bCs/>
          <w:szCs w:val="24"/>
        </w:rPr>
        <w:t xml:space="preserve"> License</w:t>
      </w:r>
      <w:r w:rsidR="002D7080" w:rsidRPr="00B92D26">
        <w:rPr>
          <w:bCs/>
          <w:szCs w:val="24"/>
        </w:rPr>
        <w:t>e</w:t>
      </w:r>
      <w:r w:rsidRPr="00B92D26">
        <w:rPr>
          <w:bCs/>
          <w:szCs w:val="24"/>
        </w:rPr>
        <w:t xml:space="preserve"> undertakes and covenants on its own or by anyone acting on its behalf not to remove or alter any copyright notices and trademarks on </w:t>
      </w:r>
      <w:r w:rsidR="007D6CF2" w:rsidRPr="00B92D26">
        <w:rPr>
          <w:bCs/>
          <w:szCs w:val="24"/>
        </w:rPr>
        <w:t xml:space="preserve">the </w:t>
      </w:r>
      <w:r w:rsidRPr="00B92D26">
        <w:rPr>
          <w:bCs/>
          <w:szCs w:val="24"/>
        </w:rPr>
        <w:t>Product and copies of the Software.</w:t>
      </w:r>
    </w:p>
    <w:p w:rsidR="00C04C09" w:rsidRPr="00B92D26"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Prohibition.</w:t>
      </w:r>
      <w:r w:rsidRPr="00B92D26">
        <w:rPr>
          <w:bCs/>
          <w:szCs w:val="24"/>
        </w:rPr>
        <w:t xml:space="preserve"> Licens</w:t>
      </w:r>
      <w:r w:rsidR="007D6CF2" w:rsidRPr="00B92D26">
        <w:rPr>
          <w:bCs/>
          <w:szCs w:val="24"/>
        </w:rPr>
        <w:t>e</w:t>
      </w:r>
      <w:r w:rsidRPr="00B92D26">
        <w:rPr>
          <w:bCs/>
          <w:szCs w:val="24"/>
        </w:rPr>
        <w:t xml:space="preserve">e hereby explicitly undertakes and covenants that it, on its own or by anyone acting on its behalf, will not make any changes to the Software including without limitations, will not reverse engineer, decompile, disassemble, examine, research, add to, improve or make derivatives of the software; and other than the limited license explicitly set forth herein will not make any use, improve, enhance, add to, make derivatives of, examine or research the </w:t>
      </w:r>
      <w:r w:rsidR="007D6CF2" w:rsidRPr="00B92D26">
        <w:rPr>
          <w:bCs/>
          <w:szCs w:val="24"/>
        </w:rPr>
        <w:t>Software</w:t>
      </w:r>
      <w:r w:rsidRPr="00B92D26">
        <w:rPr>
          <w:bCs/>
          <w:szCs w:val="24"/>
        </w:rPr>
        <w:t>.</w:t>
      </w:r>
      <w:r w:rsidR="00C04C09" w:rsidRPr="00B92D26">
        <w:rPr>
          <w:bCs/>
          <w:szCs w:val="24"/>
        </w:rPr>
        <w:t xml:space="preserve"> In the event that, notwithstanding anything contrary to the above, any such addition, improvements, derivatives and/or enhancements of any type, have been made or introduced – these shall be the sole and exclusive property of </w:t>
      </w:r>
      <w:r w:rsidR="00D35D56" w:rsidRPr="00B92D26">
        <w:rPr>
          <w:bCs/>
          <w:szCs w:val="24"/>
        </w:rPr>
        <w:t>RISCO</w:t>
      </w:r>
      <w:r w:rsidR="00C04C09" w:rsidRPr="00B92D26">
        <w:rPr>
          <w:bCs/>
          <w:szCs w:val="24"/>
        </w:rPr>
        <w:t xml:space="preserve"> and Licensee shall sign any documents and take all steps reasonably required in order to enforce </w:t>
      </w:r>
      <w:r w:rsidR="00D35D56" w:rsidRPr="00B92D26">
        <w:rPr>
          <w:bCs/>
          <w:szCs w:val="24"/>
        </w:rPr>
        <w:t>RISCO</w:t>
      </w:r>
      <w:r w:rsidR="00C04C09" w:rsidRPr="00B92D26">
        <w:rPr>
          <w:bCs/>
          <w:szCs w:val="24"/>
        </w:rPr>
        <w:t>'s rights.</w:t>
      </w:r>
    </w:p>
    <w:p w:rsidR="003B2F73" w:rsidRDefault="00EF12EF" w:rsidP="004176A7">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Use Restrictions</w:t>
      </w:r>
      <w:r w:rsidR="0081533F" w:rsidRPr="00D81BD5">
        <w:rPr>
          <w:b/>
          <w:bCs/>
          <w:szCs w:val="24"/>
        </w:rPr>
        <w:t>.</w:t>
      </w:r>
      <w:r w:rsidR="0081533F" w:rsidRPr="00B92D26">
        <w:rPr>
          <w:bCs/>
          <w:szCs w:val="24"/>
        </w:rPr>
        <w:t xml:space="preserve"> </w:t>
      </w:r>
      <w:r w:rsidR="00EE6FC7" w:rsidRPr="00B92D26">
        <w:rPr>
          <w:bCs/>
          <w:szCs w:val="24"/>
        </w:rPr>
        <w:t xml:space="preserve">Each of the following events shall be considered as a material breach of this Agreement: (i) Use of the </w:t>
      </w:r>
      <w:r w:rsidR="009165A6" w:rsidRPr="00B92D26">
        <w:rPr>
          <w:bCs/>
          <w:szCs w:val="24"/>
        </w:rPr>
        <w:t xml:space="preserve">SW License </w:t>
      </w:r>
      <w:r w:rsidR="003B2F73">
        <w:rPr>
          <w:bCs/>
          <w:szCs w:val="24"/>
        </w:rPr>
        <w:t xml:space="preserve">and/or the </w:t>
      </w:r>
      <w:r w:rsidR="003B2F73" w:rsidRPr="00BA6355">
        <w:rPr>
          <w:szCs w:val="24"/>
        </w:rPr>
        <w:t xml:space="preserve">RISCO Smartphone App. </w:t>
      </w:r>
      <w:r w:rsidR="00EE6FC7" w:rsidRPr="00B92D26">
        <w:rPr>
          <w:bCs/>
          <w:szCs w:val="24"/>
        </w:rPr>
        <w:t xml:space="preserve">with products manufactured by or for an entity other than Licensor; (ii) Use of the </w:t>
      </w:r>
      <w:r w:rsidR="009165A6" w:rsidRPr="00B92D26">
        <w:rPr>
          <w:bCs/>
          <w:szCs w:val="24"/>
        </w:rPr>
        <w:t xml:space="preserve">SW License </w:t>
      </w:r>
      <w:r w:rsidR="003B2F73">
        <w:rPr>
          <w:bCs/>
          <w:szCs w:val="24"/>
        </w:rPr>
        <w:t xml:space="preserve">and/or the </w:t>
      </w:r>
      <w:r w:rsidR="003B2F73" w:rsidRPr="00BA6355">
        <w:rPr>
          <w:szCs w:val="24"/>
        </w:rPr>
        <w:t>RISCO Smartphone App. License</w:t>
      </w:r>
      <w:r w:rsidR="003B2F73" w:rsidRPr="00B92D26">
        <w:rPr>
          <w:bCs/>
          <w:szCs w:val="24"/>
        </w:rPr>
        <w:t xml:space="preserve"> </w:t>
      </w:r>
      <w:r w:rsidR="00EE6FC7" w:rsidRPr="00B92D26">
        <w:rPr>
          <w:bCs/>
          <w:szCs w:val="24"/>
        </w:rPr>
        <w:t xml:space="preserve">to assist in the design, development or verification of a product not manufactured by or for Licensor; and (iii) Use of the </w:t>
      </w:r>
      <w:r w:rsidR="009165A6" w:rsidRPr="00B92D26">
        <w:rPr>
          <w:bCs/>
          <w:szCs w:val="24"/>
        </w:rPr>
        <w:t xml:space="preserve">SW License </w:t>
      </w:r>
      <w:r w:rsidR="003B2F73">
        <w:rPr>
          <w:bCs/>
          <w:szCs w:val="24"/>
        </w:rPr>
        <w:t xml:space="preserve">and/or the </w:t>
      </w:r>
      <w:r w:rsidR="003B2F73" w:rsidRPr="00BA6355">
        <w:rPr>
          <w:szCs w:val="24"/>
        </w:rPr>
        <w:t>RISCO Smartphone App. License</w:t>
      </w:r>
      <w:r w:rsidR="003B2F73" w:rsidRPr="00B92D26">
        <w:rPr>
          <w:bCs/>
          <w:szCs w:val="24"/>
        </w:rPr>
        <w:t xml:space="preserve"> </w:t>
      </w:r>
      <w:r w:rsidR="00EE6FC7" w:rsidRPr="00B92D26">
        <w:rPr>
          <w:bCs/>
          <w:szCs w:val="24"/>
        </w:rPr>
        <w:t xml:space="preserve">to generate applications for use with </w:t>
      </w:r>
      <w:r w:rsidR="00D611D5" w:rsidRPr="00B92D26">
        <w:rPr>
          <w:bCs/>
          <w:szCs w:val="24"/>
        </w:rPr>
        <w:t xml:space="preserve">products or materials </w:t>
      </w:r>
      <w:r w:rsidR="00EE6FC7" w:rsidRPr="00B92D26">
        <w:rPr>
          <w:bCs/>
          <w:szCs w:val="24"/>
        </w:rPr>
        <w:t>other than those manufactured by or for Licensor.</w:t>
      </w:r>
      <w:r w:rsidR="003B234F" w:rsidRPr="00B92D26">
        <w:rPr>
          <w:bCs/>
          <w:szCs w:val="24"/>
        </w:rPr>
        <w:t xml:space="preserve"> </w:t>
      </w:r>
    </w:p>
    <w:p w:rsidR="005B30D6" w:rsidRPr="00B92D26" w:rsidRDefault="00286A0C" w:rsidP="003B2F73">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3B2F73">
        <w:rPr>
          <w:b/>
          <w:szCs w:val="24"/>
        </w:rPr>
        <w:t>Compliance with Applicable Laws</w:t>
      </w:r>
      <w:r w:rsidRPr="00B92D26">
        <w:rPr>
          <w:bCs/>
          <w:szCs w:val="24"/>
        </w:rPr>
        <w:t xml:space="preserve">. In performing this </w:t>
      </w:r>
      <w:r w:rsidR="000E2EC2" w:rsidRPr="00B92D26">
        <w:rPr>
          <w:bCs/>
          <w:szCs w:val="24"/>
        </w:rPr>
        <w:t>Agreement</w:t>
      </w:r>
      <w:r w:rsidRPr="00B92D26">
        <w:rPr>
          <w:bCs/>
          <w:szCs w:val="24"/>
        </w:rPr>
        <w:t xml:space="preserve"> and in using the rights of Licens</w:t>
      </w:r>
      <w:r w:rsidR="007D6CF2" w:rsidRPr="00B92D26">
        <w:rPr>
          <w:bCs/>
          <w:szCs w:val="24"/>
        </w:rPr>
        <w:t>e</w:t>
      </w:r>
      <w:r w:rsidRPr="00B92D26">
        <w:rPr>
          <w:bCs/>
          <w:szCs w:val="24"/>
        </w:rPr>
        <w:t>e set forth herein, License</w:t>
      </w:r>
      <w:r w:rsidR="007D6CF2" w:rsidRPr="00B92D26">
        <w:rPr>
          <w:bCs/>
          <w:szCs w:val="24"/>
        </w:rPr>
        <w:t>e</w:t>
      </w:r>
      <w:r w:rsidRPr="00B92D26">
        <w:rPr>
          <w:bCs/>
          <w:szCs w:val="24"/>
        </w:rPr>
        <w:t xml:space="preserve"> must comply with all applicable laws regarding the sale and distribution of products, use of the Software</w:t>
      </w:r>
      <w:r w:rsidR="003B2F73" w:rsidRPr="003B2F73">
        <w:rPr>
          <w:bCs/>
          <w:szCs w:val="24"/>
        </w:rPr>
        <w:t xml:space="preserve"> </w:t>
      </w:r>
      <w:r w:rsidR="003B2F73">
        <w:rPr>
          <w:bCs/>
          <w:szCs w:val="24"/>
        </w:rPr>
        <w:t xml:space="preserve">and/or the </w:t>
      </w:r>
      <w:r w:rsidR="003B2F73" w:rsidRPr="00BA6355">
        <w:rPr>
          <w:szCs w:val="24"/>
        </w:rPr>
        <w:t>RISCO Smartphone App</w:t>
      </w:r>
      <w:r w:rsidRPr="00B92D26">
        <w:rPr>
          <w:bCs/>
          <w:szCs w:val="24"/>
        </w:rPr>
        <w:t xml:space="preserve">, including without limitation privacy protection and consumer protection laws. </w:t>
      </w:r>
    </w:p>
    <w:p w:rsidR="003B234F" w:rsidRPr="00B92D26"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Protective Measures.</w:t>
      </w:r>
      <w:r w:rsidRPr="00B92D26">
        <w:rPr>
          <w:bCs/>
          <w:szCs w:val="24"/>
        </w:rPr>
        <w:t xml:space="preserve"> License shall take all requisite measures to protect any and all information, which shall be collected and stored by Licens</w:t>
      </w:r>
      <w:r w:rsidR="007D6CF2" w:rsidRPr="00B92D26">
        <w:rPr>
          <w:bCs/>
          <w:szCs w:val="24"/>
        </w:rPr>
        <w:t>e</w:t>
      </w:r>
      <w:r w:rsidRPr="00B92D26">
        <w:rPr>
          <w:bCs/>
          <w:szCs w:val="24"/>
        </w:rPr>
        <w:t>e for safekeeping in favor of License</w:t>
      </w:r>
      <w:r w:rsidR="007D6CF2" w:rsidRPr="00B92D26">
        <w:rPr>
          <w:bCs/>
          <w:szCs w:val="24"/>
        </w:rPr>
        <w:t>e</w:t>
      </w:r>
      <w:r w:rsidRPr="00B92D26">
        <w:rPr>
          <w:bCs/>
          <w:szCs w:val="24"/>
        </w:rPr>
        <w:t>'s clients (end-users). License</w:t>
      </w:r>
      <w:r w:rsidR="007D6CF2" w:rsidRPr="00B92D26">
        <w:rPr>
          <w:bCs/>
          <w:szCs w:val="24"/>
        </w:rPr>
        <w:t>e</w:t>
      </w:r>
      <w:r w:rsidRPr="00B92D26">
        <w:rPr>
          <w:bCs/>
          <w:szCs w:val="24"/>
        </w:rPr>
        <w:t xml:space="preserve"> hereby exempts </w:t>
      </w:r>
      <w:r w:rsidR="00D35D56" w:rsidRPr="00B92D26">
        <w:rPr>
          <w:bCs/>
          <w:szCs w:val="24"/>
        </w:rPr>
        <w:t>RISCO</w:t>
      </w:r>
      <w:r w:rsidRPr="00B92D26">
        <w:rPr>
          <w:bCs/>
          <w:szCs w:val="24"/>
        </w:rPr>
        <w:t xml:space="preserve"> from any liability regarding any storage of information by Licens</w:t>
      </w:r>
      <w:r w:rsidR="007D6CF2" w:rsidRPr="00B92D26">
        <w:rPr>
          <w:bCs/>
          <w:szCs w:val="24"/>
        </w:rPr>
        <w:t>e</w:t>
      </w:r>
      <w:r w:rsidRPr="00B92D26">
        <w:rPr>
          <w:bCs/>
          <w:szCs w:val="24"/>
        </w:rPr>
        <w:t>e and Licens</w:t>
      </w:r>
      <w:r w:rsidR="007D6CF2" w:rsidRPr="00B92D26">
        <w:rPr>
          <w:bCs/>
          <w:szCs w:val="24"/>
        </w:rPr>
        <w:t>e</w:t>
      </w:r>
      <w:r w:rsidRPr="00B92D26">
        <w:rPr>
          <w:bCs/>
          <w:szCs w:val="24"/>
        </w:rPr>
        <w:t xml:space="preserve">e shall keep </w:t>
      </w:r>
      <w:r w:rsidR="00D35D56" w:rsidRPr="00B92D26">
        <w:rPr>
          <w:bCs/>
          <w:szCs w:val="24"/>
        </w:rPr>
        <w:t>RISCO</w:t>
      </w:r>
      <w:r w:rsidRPr="00B92D26">
        <w:rPr>
          <w:bCs/>
          <w:szCs w:val="24"/>
        </w:rPr>
        <w:t xml:space="preserve"> harmless and indemnified against any claim by any third party including Licens</w:t>
      </w:r>
      <w:r w:rsidR="007D6CF2" w:rsidRPr="00B92D26">
        <w:rPr>
          <w:bCs/>
          <w:szCs w:val="24"/>
        </w:rPr>
        <w:t>e</w:t>
      </w:r>
      <w:r w:rsidRPr="00B92D26">
        <w:rPr>
          <w:bCs/>
          <w:szCs w:val="24"/>
        </w:rPr>
        <w:t>e's customers (end-users), as further set forth herein, regarding any claim by such third party arising out of loss of information stored by License</w:t>
      </w:r>
      <w:r w:rsidR="007D6CF2" w:rsidRPr="00B92D26">
        <w:rPr>
          <w:bCs/>
          <w:szCs w:val="24"/>
        </w:rPr>
        <w:t>e</w:t>
      </w:r>
      <w:r w:rsidRPr="00B92D26">
        <w:rPr>
          <w:bCs/>
          <w:szCs w:val="24"/>
        </w:rPr>
        <w:t>.</w:t>
      </w:r>
      <w:r w:rsidR="003B234F" w:rsidRPr="00B92D26">
        <w:rPr>
          <w:bCs/>
          <w:szCs w:val="24"/>
        </w:rPr>
        <w:t xml:space="preserve"> </w:t>
      </w:r>
    </w:p>
    <w:p w:rsidR="0081533F" w:rsidRPr="00B92D26" w:rsidRDefault="000009FA" w:rsidP="003B2F73">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bookmarkStart w:id="18" w:name="_Ref377919296"/>
      <w:r w:rsidRPr="00D81BD5">
        <w:rPr>
          <w:b/>
          <w:bCs/>
          <w:szCs w:val="24"/>
        </w:rPr>
        <w:t>Intellectual Property Rights</w:t>
      </w:r>
      <w:r w:rsidR="009570AD" w:rsidRPr="00D81BD5">
        <w:rPr>
          <w:b/>
          <w:bCs/>
          <w:szCs w:val="24"/>
        </w:rPr>
        <w:t>.</w:t>
      </w:r>
      <w:r w:rsidR="005B30D6" w:rsidRPr="00B92D26">
        <w:rPr>
          <w:bCs/>
          <w:szCs w:val="24"/>
        </w:rPr>
        <w:t xml:space="preserve"> </w:t>
      </w:r>
      <w:r w:rsidR="00A61C01" w:rsidRPr="00B92D26">
        <w:rPr>
          <w:bCs/>
          <w:szCs w:val="24"/>
        </w:rPr>
        <w:t xml:space="preserve">The Software </w:t>
      </w:r>
      <w:r w:rsidR="003B2F73">
        <w:rPr>
          <w:bCs/>
          <w:szCs w:val="24"/>
        </w:rPr>
        <w:t xml:space="preserve">and the </w:t>
      </w:r>
      <w:r w:rsidR="003B2F73" w:rsidRPr="00BA6355">
        <w:rPr>
          <w:szCs w:val="24"/>
        </w:rPr>
        <w:t>RISCO Smartphone App</w:t>
      </w:r>
      <w:r w:rsidR="003B2F73" w:rsidRPr="00B92D26">
        <w:rPr>
          <w:bCs/>
          <w:szCs w:val="24"/>
        </w:rPr>
        <w:t xml:space="preserve"> </w:t>
      </w:r>
      <w:r w:rsidR="00A61C01" w:rsidRPr="00B92D26">
        <w:rPr>
          <w:bCs/>
          <w:szCs w:val="24"/>
        </w:rPr>
        <w:t xml:space="preserve">contain copyrighted material, trade secrets and other proprietary information of Licensor and </w:t>
      </w:r>
      <w:r w:rsidR="00A61C01" w:rsidRPr="00B92D26">
        <w:rPr>
          <w:bCs/>
          <w:szCs w:val="24"/>
        </w:rPr>
        <w:lastRenderedPageBreak/>
        <w:t>its licensors and is protected by copyright laws, international copyright treaties, and trade secret laws, as well as other intellectual property laws. To protect Licensor’s and its licensors’ rights in the Software</w:t>
      </w:r>
      <w:r w:rsidR="003B2F73" w:rsidRPr="003B2F73">
        <w:rPr>
          <w:bCs/>
          <w:szCs w:val="24"/>
        </w:rPr>
        <w:t xml:space="preserve"> </w:t>
      </w:r>
      <w:r w:rsidR="003B2F73">
        <w:rPr>
          <w:bCs/>
          <w:szCs w:val="24"/>
        </w:rPr>
        <w:t xml:space="preserve">and the </w:t>
      </w:r>
      <w:r w:rsidR="003B2F73" w:rsidRPr="00BA6355">
        <w:rPr>
          <w:szCs w:val="24"/>
        </w:rPr>
        <w:t>RISCO Smartphone App</w:t>
      </w:r>
      <w:r w:rsidR="00A61C01" w:rsidRPr="00B92D26">
        <w:rPr>
          <w:bCs/>
          <w:szCs w:val="24"/>
        </w:rPr>
        <w:t xml:space="preserve">, Licensee agrees, except as specifically permitted by statute by a provision that cannot be waived by contract, not to “unlock”, decompile, reverse engineer, disassemble or otherwise translate to a human perceivable form any portions of the Software </w:t>
      </w:r>
      <w:r w:rsidR="003B2F73">
        <w:rPr>
          <w:bCs/>
          <w:szCs w:val="24"/>
        </w:rPr>
        <w:t xml:space="preserve">and the </w:t>
      </w:r>
      <w:r w:rsidR="003B2F73" w:rsidRPr="00BA6355">
        <w:rPr>
          <w:szCs w:val="24"/>
        </w:rPr>
        <w:t>RISCO Smartphone App</w:t>
      </w:r>
      <w:r w:rsidR="003B2F73" w:rsidRPr="00B92D26">
        <w:rPr>
          <w:bCs/>
          <w:szCs w:val="24"/>
        </w:rPr>
        <w:t xml:space="preserve"> </w:t>
      </w:r>
      <w:r w:rsidR="00A61C01" w:rsidRPr="00B92D26">
        <w:rPr>
          <w:bCs/>
          <w:szCs w:val="24"/>
        </w:rPr>
        <w:t>provided to Licensee in object code format only, nor permit any person or entity to do so. Licensee undertakes not to remove, erase, alter, tamper, cover, or obscure any confidentiality, trade secret, trade mark, patent, copyright or other proprietary notice or other identifying marks or designs printed or stamped on, affixed to, or encoded or recorded in any component of the Software</w:t>
      </w:r>
      <w:r w:rsidR="003B2F73" w:rsidRPr="003B2F73">
        <w:rPr>
          <w:bCs/>
          <w:szCs w:val="24"/>
        </w:rPr>
        <w:t xml:space="preserve"> </w:t>
      </w:r>
      <w:r w:rsidR="003B2F73">
        <w:rPr>
          <w:bCs/>
          <w:szCs w:val="24"/>
        </w:rPr>
        <w:t xml:space="preserve">and the </w:t>
      </w:r>
      <w:r w:rsidR="003B2F73" w:rsidRPr="00BA6355">
        <w:rPr>
          <w:szCs w:val="24"/>
        </w:rPr>
        <w:t>RISCO Smartphone App</w:t>
      </w:r>
      <w:r w:rsidR="00A61C01" w:rsidRPr="00B92D26">
        <w:rPr>
          <w:bCs/>
          <w:szCs w:val="24"/>
        </w:rPr>
        <w:t xml:space="preserve">. Licensee shall reproduce and include in all copies of the Software </w:t>
      </w:r>
      <w:r w:rsidR="003B2F73">
        <w:rPr>
          <w:bCs/>
          <w:szCs w:val="24"/>
        </w:rPr>
        <w:t xml:space="preserve">and the </w:t>
      </w:r>
      <w:r w:rsidR="003B2F73" w:rsidRPr="00BA6355">
        <w:rPr>
          <w:szCs w:val="24"/>
        </w:rPr>
        <w:t>RISCO Smartphone App</w:t>
      </w:r>
      <w:r w:rsidR="003B2F73" w:rsidRPr="00B92D26">
        <w:rPr>
          <w:bCs/>
          <w:szCs w:val="24"/>
        </w:rPr>
        <w:t xml:space="preserve"> </w:t>
      </w:r>
      <w:r w:rsidR="00A61C01" w:rsidRPr="00B92D26">
        <w:rPr>
          <w:bCs/>
          <w:szCs w:val="24"/>
        </w:rPr>
        <w:t>the copyright notice(s) and proprietary legend(s) of Licensor and its licensors as they appear in the Software</w:t>
      </w:r>
      <w:r w:rsidR="003B2F73" w:rsidRPr="003B2F73">
        <w:rPr>
          <w:bCs/>
          <w:szCs w:val="24"/>
        </w:rPr>
        <w:t xml:space="preserve"> </w:t>
      </w:r>
      <w:r w:rsidR="003B2F73">
        <w:rPr>
          <w:bCs/>
          <w:szCs w:val="24"/>
        </w:rPr>
        <w:t xml:space="preserve">and the </w:t>
      </w:r>
      <w:r w:rsidR="003B2F73" w:rsidRPr="00BA6355">
        <w:rPr>
          <w:szCs w:val="24"/>
        </w:rPr>
        <w:t>RISCO Smartphone App</w:t>
      </w:r>
      <w:r w:rsidR="00A61C01" w:rsidRPr="00B92D26">
        <w:rPr>
          <w:bCs/>
          <w:szCs w:val="24"/>
        </w:rPr>
        <w:t>.</w:t>
      </w:r>
      <w:bookmarkEnd w:id="18"/>
    </w:p>
    <w:p w:rsidR="0081533F" w:rsidRPr="00B92D26" w:rsidRDefault="00286A0C" w:rsidP="007E191B">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Proprietary Rights</w:t>
      </w:r>
      <w:r w:rsidR="00F70E02">
        <w:rPr>
          <w:bCs/>
          <w:szCs w:val="24"/>
        </w:rPr>
        <w:t>.</w:t>
      </w:r>
    </w:p>
    <w:p w:rsidR="00286A0C" w:rsidRDefault="00286A0C" w:rsidP="003B2F73">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B92D26">
        <w:rPr>
          <w:bCs/>
          <w:szCs w:val="24"/>
        </w:rPr>
        <w:t>All title, including but not limited to copyrights, in and to the Software</w:t>
      </w:r>
      <w:r w:rsidR="003B2F73">
        <w:rPr>
          <w:bCs/>
          <w:szCs w:val="24"/>
        </w:rPr>
        <w:t>,</w:t>
      </w:r>
      <w:r w:rsidR="003B2F73" w:rsidRPr="003B2F73">
        <w:rPr>
          <w:bCs/>
          <w:szCs w:val="24"/>
        </w:rPr>
        <w:t xml:space="preserve"> </w:t>
      </w:r>
      <w:r w:rsidR="003B2F73">
        <w:rPr>
          <w:bCs/>
          <w:szCs w:val="24"/>
        </w:rPr>
        <w:t xml:space="preserve">the </w:t>
      </w:r>
      <w:r w:rsidR="003B2F73" w:rsidRPr="00BA6355">
        <w:rPr>
          <w:szCs w:val="24"/>
        </w:rPr>
        <w:t>RISCO Smartphone App</w:t>
      </w:r>
      <w:r w:rsidR="007D6CF2" w:rsidRPr="00B92D26">
        <w:rPr>
          <w:bCs/>
          <w:szCs w:val="24"/>
        </w:rPr>
        <w:t xml:space="preserve"> </w:t>
      </w:r>
      <w:r w:rsidRPr="00B92D26">
        <w:rPr>
          <w:bCs/>
          <w:szCs w:val="24"/>
        </w:rPr>
        <w:t xml:space="preserve">and any copies thereof </w:t>
      </w:r>
      <w:r w:rsidR="00723FCB" w:rsidRPr="00B92D26">
        <w:rPr>
          <w:bCs/>
          <w:szCs w:val="24"/>
        </w:rPr>
        <w:t xml:space="preserve">(as back up only) </w:t>
      </w:r>
      <w:r w:rsidRPr="00B92D26">
        <w:rPr>
          <w:bCs/>
          <w:szCs w:val="24"/>
        </w:rPr>
        <w:t xml:space="preserve">are owned by </w:t>
      </w:r>
      <w:r w:rsidR="00D35D56" w:rsidRPr="00B92D26">
        <w:rPr>
          <w:bCs/>
          <w:szCs w:val="24"/>
        </w:rPr>
        <w:t>RISCO</w:t>
      </w:r>
      <w:r w:rsidRPr="00B92D26">
        <w:rPr>
          <w:bCs/>
          <w:szCs w:val="24"/>
        </w:rPr>
        <w:t xml:space="preserve"> or its suppliers. All title and rights in and to </w:t>
      </w:r>
      <w:r w:rsidR="00D35D56" w:rsidRPr="00B92D26">
        <w:rPr>
          <w:bCs/>
          <w:szCs w:val="24"/>
        </w:rPr>
        <w:t>RISCO</w:t>
      </w:r>
      <w:r w:rsidRPr="00B92D26">
        <w:rPr>
          <w:bCs/>
          <w:szCs w:val="24"/>
        </w:rPr>
        <w:t xml:space="preserve">'s Intellectual Property and any future improvements, derivatives or other developments thereof are and shall be owned by </w:t>
      </w:r>
      <w:r w:rsidR="00D35D56" w:rsidRPr="00B92D26">
        <w:rPr>
          <w:bCs/>
          <w:szCs w:val="24"/>
        </w:rPr>
        <w:t>RISCO</w:t>
      </w:r>
      <w:r w:rsidRPr="00B92D26">
        <w:rPr>
          <w:bCs/>
          <w:szCs w:val="24"/>
        </w:rPr>
        <w:t xml:space="preserve"> including any changes, improvements, derivatives or other developments thereof made by Licens</w:t>
      </w:r>
      <w:r w:rsidR="007D6CF2" w:rsidRPr="00B92D26">
        <w:rPr>
          <w:bCs/>
          <w:szCs w:val="24"/>
        </w:rPr>
        <w:t>e</w:t>
      </w:r>
      <w:r w:rsidRPr="00B92D26">
        <w:rPr>
          <w:bCs/>
          <w:szCs w:val="24"/>
        </w:rPr>
        <w:t>e or anyone acting on Licens</w:t>
      </w:r>
      <w:r w:rsidR="007D6CF2" w:rsidRPr="00B92D26">
        <w:rPr>
          <w:bCs/>
          <w:szCs w:val="24"/>
        </w:rPr>
        <w:t>e</w:t>
      </w:r>
      <w:r w:rsidRPr="00B92D26">
        <w:rPr>
          <w:bCs/>
          <w:szCs w:val="24"/>
        </w:rPr>
        <w:t xml:space="preserve">e's behalf or anyone receiving a copy of the Software </w:t>
      </w:r>
      <w:r w:rsidR="003B2F73">
        <w:rPr>
          <w:bCs/>
          <w:szCs w:val="24"/>
        </w:rPr>
        <w:t xml:space="preserve">and the </w:t>
      </w:r>
      <w:r w:rsidR="003B2F73" w:rsidRPr="00BA6355">
        <w:rPr>
          <w:szCs w:val="24"/>
        </w:rPr>
        <w:t>RISCO Smartphone App</w:t>
      </w:r>
      <w:r w:rsidR="003B2F73" w:rsidRPr="00B92D26">
        <w:rPr>
          <w:bCs/>
          <w:szCs w:val="24"/>
        </w:rPr>
        <w:t xml:space="preserve"> </w:t>
      </w:r>
      <w:r w:rsidRPr="00B92D26">
        <w:rPr>
          <w:bCs/>
          <w:szCs w:val="24"/>
        </w:rPr>
        <w:t>from License</w:t>
      </w:r>
      <w:r w:rsidR="007D6CF2" w:rsidRPr="00B92D26">
        <w:rPr>
          <w:bCs/>
          <w:szCs w:val="24"/>
        </w:rPr>
        <w:t>e</w:t>
      </w:r>
      <w:r w:rsidR="00723FCB" w:rsidRPr="00B92D26">
        <w:rPr>
          <w:bCs/>
          <w:szCs w:val="24"/>
        </w:rPr>
        <w:t>.</w:t>
      </w:r>
      <w:r w:rsidR="007D6CF2" w:rsidRPr="00B92D26">
        <w:rPr>
          <w:bCs/>
          <w:szCs w:val="24"/>
        </w:rPr>
        <w:t xml:space="preserve"> </w:t>
      </w:r>
      <w:r w:rsidRPr="00B92D26">
        <w:rPr>
          <w:bCs/>
          <w:szCs w:val="24"/>
        </w:rPr>
        <w:t xml:space="preserve">All modifications or developments to the </w:t>
      </w:r>
      <w:r w:rsidR="00D35D56" w:rsidRPr="00B92D26">
        <w:rPr>
          <w:bCs/>
          <w:szCs w:val="24"/>
        </w:rPr>
        <w:t>RISCO</w:t>
      </w:r>
      <w:r w:rsidRPr="00B92D26">
        <w:rPr>
          <w:bCs/>
          <w:szCs w:val="24"/>
        </w:rPr>
        <w:t xml:space="preserve"> Intellectual Property made by </w:t>
      </w:r>
      <w:r w:rsidR="00D35D56" w:rsidRPr="00B92D26">
        <w:rPr>
          <w:bCs/>
          <w:szCs w:val="24"/>
        </w:rPr>
        <w:t>RISCO</w:t>
      </w:r>
      <w:r w:rsidRPr="00B92D26">
        <w:rPr>
          <w:bCs/>
          <w:szCs w:val="24"/>
        </w:rPr>
        <w:t xml:space="preserve"> will be exclusively owned by </w:t>
      </w:r>
      <w:r w:rsidR="00D35D56" w:rsidRPr="00B92D26">
        <w:rPr>
          <w:bCs/>
          <w:szCs w:val="24"/>
        </w:rPr>
        <w:t>RISCO</w:t>
      </w:r>
      <w:r w:rsidRPr="00B92D26">
        <w:rPr>
          <w:bCs/>
          <w:szCs w:val="24"/>
        </w:rPr>
        <w:t xml:space="preserve">. All title and Intellectual Property rights in and to the content which may be accessed through use of the Software </w:t>
      </w:r>
      <w:r w:rsidR="00567B24" w:rsidRPr="00B92D26">
        <w:rPr>
          <w:bCs/>
          <w:szCs w:val="24"/>
        </w:rPr>
        <w:t xml:space="preserve">or the RISCO Smartphone App. </w:t>
      </w:r>
      <w:r w:rsidRPr="00B92D26">
        <w:rPr>
          <w:bCs/>
          <w:szCs w:val="24"/>
        </w:rPr>
        <w:t>is the property of the respective content owner and may be protected by applicable copyright or other intellectual property laws and treaties. This License Agreement grants Licens</w:t>
      </w:r>
      <w:r w:rsidR="007D6CF2" w:rsidRPr="00B92D26">
        <w:rPr>
          <w:bCs/>
          <w:szCs w:val="24"/>
        </w:rPr>
        <w:t>e</w:t>
      </w:r>
      <w:r w:rsidRPr="00B92D26">
        <w:rPr>
          <w:bCs/>
          <w:szCs w:val="24"/>
        </w:rPr>
        <w:t xml:space="preserve">e no rights to use such content. </w:t>
      </w:r>
    </w:p>
    <w:p w:rsidR="00286A0C" w:rsidRPr="00B92D26" w:rsidRDefault="00286A0C" w:rsidP="003B2F73">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B92D26">
        <w:rPr>
          <w:bCs/>
          <w:szCs w:val="24"/>
        </w:rPr>
        <w:t>All title to Licens</w:t>
      </w:r>
      <w:r w:rsidR="0070604D" w:rsidRPr="00B92D26">
        <w:rPr>
          <w:bCs/>
          <w:szCs w:val="24"/>
        </w:rPr>
        <w:t>e</w:t>
      </w:r>
      <w:r w:rsidRPr="00B92D26">
        <w:rPr>
          <w:bCs/>
          <w:szCs w:val="24"/>
        </w:rPr>
        <w:t>e's systems shall remain with License</w:t>
      </w:r>
      <w:r w:rsidR="0070604D" w:rsidRPr="00B92D26">
        <w:rPr>
          <w:bCs/>
          <w:szCs w:val="24"/>
        </w:rPr>
        <w:t>e</w:t>
      </w:r>
      <w:r w:rsidR="00723FCB" w:rsidRPr="00B92D26">
        <w:rPr>
          <w:bCs/>
          <w:szCs w:val="24"/>
        </w:rPr>
        <w:t>.</w:t>
      </w:r>
      <w:r w:rsidRPr="00B92D26">
        <w:rPr>
          <w:bCs/>
          <w:szCs w:val="24"/>
        </w:rPr>
        <w:t xml:space="preserve"> License</w:t>
      </w:r>
      <w:r w:rsidR="00CD4624">
        <w:rPr>
          <w:bCs/>
          <w:szCs w:val="24"/>
        </w:rPr>
        <w:t>e</w:t>
      </w:r>
      <w:r w:rsidRPr="00B92D26">
        <w:rPr>
          <w:bCs/>
          <w:szCs w:val="24"/>
        </w:rPr>
        <w:t xml:space="preserve"> </w:t>
      </w:r>
      <w:proofErr w:type="gramStart"/>
      <w:r w:rsidRPr="00B92D26">
        <w:rPr>
          <w:bCs/>
          <w:szCs w:val="24"/>
        </w:rPr>
        <w:t>undertakes,</w:t>
      </w:r>
      <w:proofErr w:type="gramEnd"/>
      <w:r w:rsidRPr="00B92D26">
        <w:rPr>
          <w:bCs/>
          <w:szCs w:val="24"/>
        </w:rPr>
        <w:t xml:space="preserve"> covenants and waives any claim or assertion of infringement, invalidity or any other claim in connection with </w:t>
      </w:r>
      <w:r w:rsidR="00D35D56" w:rsidRPr="00B92D26">
        <w:rPr>
          <w:bCs/>
          <w:szCs w:val="24"/>
        </w:rPr>
        <w:t>RISCO</w:t>
      </w:r>
      <w:r w:rsidRPr="00B92D26">
        <w:rPr>
          <w:bCs/>
          <w:szCs w:val="24"/>
        </w:rPr>
        <w:t>'s Intellectual Property including in connection with the Prod</w:t>
      </w:r>
      <w:r w:rsidR="0070604D" w:rsidRPr="00B92D26">
        <w:rPr>
          <w:bCs/>
          <w:szCs w:val="24"/>
        </w:rPr>
        <w:t>uct</w:t>
      </w:r>
      <w:r w:rsidR="003B2F73">
        <w:rPr>
          <w:bCs/>
          <w:szCs w:val="24"/>
        </w:rPr>
        <w:t>,</w:t>
      </w:r>
      <w:r w:rsidR="0070604D" w:rsidRPr="00B92D26">
        <w:rPr>
          <w:bCs/>
          <w:szCs w:val="24"/>
        </w:rPr>
        <w:t xml:space="preserve"> the </w:t>
      </w:r>
      <w:r w:rsidRPr="00B92D26">
        <w:rPr>
          <w:bCs/>
          <w:szCs w:val="24"/>
        </w:rPr>
        <w:t>Software</w:t>
      </w:r>
      <w:r w:rsidR="003B2F73" w:rsidRPr="003B2F73">
        <w:rPr>
          <w:bCs/>
          <w:szCs w:val="24"/>
        </w:rPr>
        <w:t xml:space="preserve"> </w:t>
      </w:r>
      <w:r w:rsidR="003B2F73">
        <w:rPr>
          <w:bCs/>
          <w:szCs w:val="24"/>
        </w:rPr>
        <w:t xml:space="preserve">and the </w:t>
      </w:r>
      <w:r w:rsidR="003B2F73" w:rsidRPr="00BA6355">
        <w:rPr>
          <w:szCs w:val="24"/>
        </w:rPr>
        <w:t>RISCO Smartphone App</w:t>
      </w:r>
      <w:r w:rsidRPr="00B92D26">
        <w:rPr>
          <w:bCs/>
          <w:szCs w:val="24"/>
        </w:rPr>
        <w:t>.</w:t>
      </w:r>
    </w:p>
    <w:p w:rsidR="002F7786" w:rsidRPr="00B92D26" w:rsidRDefault="00286A0C" w:rsidP="003B2F73">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No Warranties</w:t>
      </w:r>
      <w:r w:rsidR="005B30D6" w:rsidRPr="00B92D26">
        <w:rPr>
          <w:bCs/>
          <w:szCs w:val="24"/>
        </w:rPr>
        <w:t xml:space="preserve">. </w:t>
      </w:r>
      <w:bookmarkStart w:id="19" w:name="OLE_LINK117"/>
      <w:bookmarkStart w:id="20" w:name="OLE_LINK118"/>
      <w:r w:rsidRPr="00B92D26">
        <w:rPr>
          <w:bCs/>
          <w:szCs w:val="24"/>
        </w:rPr>
        <w:t xml:space="preserve">To the maximum extent permitted by applicable law, </w:t>
      </w:r>
      <w:r w:rsidR="00D35D56" w:rsidRPr="00B92D26">
        <w:rPr>
          <w:bCs/>
          <w:szCs w:val="24"/>
        </w:rPr>
        <w:t>RISCO</w:t>
      </w:r>
      <w:r w:rsidRPr="00B92D26">
        <w:rPr>
          <w:bCs/>
          <w:szCs w:val="24"/>
        </w:rPr>
        <w:t xml:space="preserve"> expressly disclaims any warranty for the Software</w:t>
      </w:r>
      <w:r w:rsidR="0011142B" w:rsidRPr="0011142B">
        <w:rPr>
          <w:bCs/>
          <w:szCs w:val="24"/>
        </w:rPr>
        <w:t xml:space="preserve"> </w:t>
      </w:r>
      <w:r w:rsidR="0011142B">
        <w:rPr>
          <w:bCs/>
          <w:szCs w:val="24"/>
        </w:rPr>
        <w:t>and</w:t>
      </w:r>
      <w:r w:rsidR="0011142B" w:rsidRPr="00B92D26">
        <w:rPr>
          <w:bCs/>
          <w:szCs w:val="24"/>
        </w:rPr>
        <w:t xml:space="preserve"> the RISCO Smartphone App</w:t>
      </w:r>
      <w:r w:rsidRPr="00B92D26">
        <w:rPr>
          <w:bCs/>
          <w:szCs w:val="24"/>
        </w:rPr>
        <w:t xml:space="preserve">. The Software </w:t>
      </w:r>
      <w:r w:rsidR="0011142B">
        <w:rPr>
          <w:bCs/>
          <w:szCs w:val="24"/>
        </w:rPr>
        <w:t>and</w:t>
      </w:r>
      <w:r w:rsidR="0011142B" w:rsidRPr="00B92D26">
        <w:rPr>
          <w:bCs/>
          <w:szCs w:val="24"/>
        </w:rPr>
        <w:t xml:space="preserve"> the RISCO Smartphone App </w:t>
      </w:r>
      <w:r w:rsidRPr="00B92D26">
        <w:rPr>
          <w:bCs/>
          <w:szCs w:val="24"/>
        </w:rPr>
        <w:t xml:space="preserve">is provided 'As Is' without any express or implied warranty </w:t>
      </w:r>
      <w:r w:rsidR="0037026B" w:rsidRPr="00B92D26">
        <w:rPr>
          <w:bCs/>
          <w:szCs w:val="24"/>
        </w:rPr>
        <w:t>or representation</w:t>
      </w:r>
      <w:r w:rsidRPr="00B92D26">
        <w:rPr>
          <w:bCs/>
          <w:szCs w:val="24"/>
        </w:rPr>
        <w:t>,</w:t>
      </w:r>
      <w:r w:rsidR="0037026B" w:rsidRPr="00B92D26">
        <w:rPr>
          <w:bCs/>
          <w:szCs w:val="24"/>
        </w:rPr>
        <w:t xml:space="preserve"> express or implied,</w:t>
      </w:r>
      <w:r w:rsidRPr="00B92D26">
        <w:rPr>
          <w:bCs/>
          <w:szCs w:val="24"/>
        </w:rPr>
        <w:t xml:space="preserve"> including but not limited to any warranties of merchantability, non-infringement, or fitness for a particular purpose</w:t>
      </w:r>
      <w:r w:rsidR="0037026B" w:rsidRPr="00B92D26">
        <w:rPr>
          <w:bCs/>
          <w:szCs w:val="24"/>
        </w:rPr>
        <w:t>,</w:t>
      </w:r>
      <w:r w:rsidR="00EE7C6D" w:rsidRPr="00B92D26">
        <w:rPr>
          <w:bCs/>
          <w:szCs w:val="24"/>
        </w:rPr>
        <w:t xml:space="preserve"> accuracy or completeness of response, results and lack of negligence. Nothing in this Agreement shall impose upon</w:t>
      </w:r>
      <w:r w:rsidR="008F462E" w:rsidRPr="00B92D26">
        <w:rPr>
          <w:bCs/>
          <w:szCs w:val="24"/>
        </w:rPr>
        <w:t xml:space="preserve"> Licensor </w:t>
      </w:r>
      <w:r w:rsidR="00EE7C6D" w:rsidRPr="00B92D26">
        <w:rPr>
          <w:bCs/>
          <w:szCs w:val="24"/>
        </w:rPr>
        <w:t xml:space="preserve">or its licensors any obligation </w:t>
      </w:r>
      <w:r w:rsidR="00EE7C6D" w:rsidRPr="00B92D26">
        <w:rPr>
          <w:bCs/>
          <w:szCs w:val="24"/>
        </w:rPr>
        <w:lastRenderedPageBreak/>
        <w:t xml:space="preserve">to support the Software </w:t>
      </w:r>
      <w:r w:rsidR="0011142B">
        <w:rPr>
          <w:bCs/>
          <w:szCs w:val="24"/>
        </w:rPr>
        <w:t>and</w:t>
      </w:r>
      <w:r w:rsidR="0011142B" w:rsidRPr="00B92D26">
        <w:rPr>
          <w:bCs/>
          <w:szCs w:val="24"/>
        </w:rPr>
        <w:t xml:space="preserve"> the RISCO Smartphone App </w:t>
      </w:r>
      <w:r w:rsidR="00EE7C6D" w:rsidRPr="00B92D26">
        <w:rPr>
          <w:bCs/>
          <w:szCs w:val="24"/>
        </w:rPr>
        <w:t xml:space="preserve">except pursuant </w:t>
      </w:r>
      <w:r w:rsidR="00EE7C6D" w:rsidRPr="003617BD">
        <w:rPr>
          <w:bCs/>
          <w:szCs w:val="24"/>
        </w:rPr>
        <w:t xml:space="preserve">to section </w:t>
      </w:r>
      <w:r w:rsidR="00CB2BDD">
        <w:rPr>
          <w:bCs/>
          <w:szCs w:val="24"/>
        </w:rPr>
        <w:fldChar w:fldCharType="begin"/>
      </w:r>
      <w:r w:rsidR="00CB2BDD">
        <w:rPr>
          <w:bCs/>
          <w:szCs w:val="24"/>
        </w:rPr>
        <w:instrText xml:space="preserve"> REF _Ref377660863 \r \h </w:instrText>
      </w:r>
      <w:r w:rsidR="00CB2BDD">
        <w:rPr>
          <w:bCs/>
          <w:szCs w:val="24"/>
        </w:rPr>
      </w:r>
      <w:r w:rsidR="00CB2BDD">
        <w:rPr>
          <w:bCs/>
          <w:szCs w:val="24"/>
        </w:rPr>
        <w:fldChar w:fldCharType="separate"/>
      </w:r>
      <w:r w:rsidR="00CB2BDD">
        <w:rPr>
          <w:bCs/>
          <w:szCs w:val="24"/>
          <w:cs/>
        </w:rPr>
        <w:t>‎</w:t>
      </w:r>
      <w:r w:rsidR="00CB2BDD">
        <w:rPr>
          <w:bCs/>
          <w:szCs w:val="24"/>
        </w:rPr>
        <w:t>3.5</w:t>
      </w:r>
      <w:r w:rsidR="00CB2BDD">
        <w:rPr>
          <w:bCs/>
          <w:szCs w:val="24"/>
        </w:rPr>
        <w:fldChar w:fldCharType="end"/>
      </w:r>
      <w:r w:rsidR="003617BD">
        <w:rPr>
          <w:bCs/>
          <w:szCs w:val="24"/>
        </w:rPr>
        <w:t xml:space="preserve"> </w:t>
      </w:r>
      <w:r w:rsidR="00EE7C6D" w:rsidRPr="00B92D26">
        <w:rPr>
          <w:bCs/>
          <w:szCs w:val="24"/>
        </w:rPr>
        <w:t xml:space="preserve">above. </w:t>
      </w:r>
      <w:r w:rsidR="00D35D56" w:rsidRPr="00B92D26">
        <w:rPr>
          <w:bCs/>
          <w:szCs w:val="24"/>
        </w:rPr>
        <w:t>RISCO</w:t>
      </w:r>
      <w:r w:rsidRPr="00B92D26">
        <w:rPr>
          <w:bCs/>
          <w:szCs w:val="24"/>
        </w:rPr>
        <w:t xml:space="preserve"> does not warrant or assume responsibility for the accuracy or completeness of any information, text, graphics, links or other items contained within the Software</w:t>
      </w:r>
      <w:r w:rsidR="0011142B" w:rsidRPr="0011142B">
        <w:rPr>
          <w:bCs/>
          <w:szCs w:val="24"/>
        </w:rPr>
        <w:t xml:space="preserve"> </w:t>
      </w:r>
      <w:r w:rsidR="0011142B">
        <w:rPr>
          <w:bCs/>
          <w:szCs w:val="24"/>
        </w:rPr>
        <w:t>and</w:t>
      </w:r>
      <w:r w:rsidR="0011142B" w:rsidRPr="00B92D26">
        <w:rPr>
          <w:bCs/>
          <w:szCs w:val="24"/>
        </w:rPr>
        <w:t xml:space="preserve"> the RISCO Smartphone App</w:t>
      </w:r>
      <w:r w:rsidRPr="00B92D26">
        <w:rPr>
          <w:bCs/>
          <w:szCs w:val="24"/>
        </w:rPr>
        <w:t xml:space="preserve">. </w:t>
      </w:r>
      <w:r w:rsidR="00D35D56" w:rsidRPr="00B92D26">
        <w:rPr>
          <w:bCs/>
          <w:szCs w:val="24"/>
        </w:rPr>
        <w:t>RISCO</w:t>
      </w:r>
      <w:r w:rsidRPr="00B92D26">
        <w:rPr>
          <w:bCs/>
          <w:szCs w:val="24"/>
        </w:rPr>
        <w:t xml:space="preserve"> makes no warranties respecting any harm that may be caused by the transmission of a computer virus, worm, time bomb, logic bomb, or any other such computer program. </w:t>
      </w:r>
      <w:r w:rsidR="00D35D56" w:rsidRPr="00B92D26">
        <w:rPr>
          <w:bCs/>
          <w:szCs w:val="24"/>
        </w:rPr>
        <w:t>RISCO</w:t>
      </w:r>
      <w:r w:rsidRPr="00B92D26">
        <w:rPr>
          <w:bCs/>
          <w:szCs w:val="24"/>
        </w:rPr>
        <w:t xml:space="preserve"> further expressly disclaims any warranty or representation to anyone using the Software whether authorized by Licens</w:t>
      </w:r>
      <w:r w:rsidR="00994A20" w:rsidRPr="00B92D26">
        <w:rPr>
          <w:bCs/>
          <w:szCs w:val="24"/>
        </w:rPr>
        <w:t>e</w:t>
      </w:r>
      <w:r w:rsidRPr="00B92D26">
        <w:rPr>
          <w:bCs/>
          <w:szCs w:val="24"/>
        </w:rPr>
        <w:t xml:space="preserve">e or not. </w:t>
      </w:r>
      <w:bookmarkEnd w:id="19"/>
      <w:bookmarkEnd w:id="20"/>
    </w:p>
    <w:p w:rsidR="002F55C0" w:rsidRDefault="00286A0C" w:rsidP="00470EAB">
      <w:pPr>
        <w:pStyle w:val="header-cente"/>
        <w:widowControl w:val="0"/>
        <w:numPr>
          <w:ilvl w:val="1"/>
          <w:numId w:val="2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jc w:val="both"/>
        <w:rPr>
          <w:bCs/>
          <w:szCs w:val="24"/>
        </w:rPr>
      </w:pPr>
      <w:r w:rsidRPr="00D81BD5">
        <w:rPr>
          <w:b/>
          <w:bCs/>
          <w:szCs w:val="24"/>
        </w:rPr>
        <w:t>Limitation of Liability</w:t>
      </w:r>
      <w:r w:rsidR="00F70E02" w:rsidRPr="00F70E02">
        <w:rPr>
          <w:bCs/>
          <w:szCs w:val="24"/>
        </w:rPr>
        <w:t xml:space="preserve">. </w:t>
      </w:r>
      <w:r w:rsidRPr="00F70E02">
        <w:rPr>
          <w:bCs/>
          <w:szCs w:val="24"/>
        </w:rPr>
        <w:t xml:space="preserve">To the full extent permitted by applicable law in no event shall </w:t>
      </w:r>
      <w:r w:rsidR="00D35D56" w:rsidRPr="00F70E02">
        <w:rPr>
          <w:bCs/>
          <w:szCs w:val="24"/>
        </w:rPr>
        <w:t>RISCO</w:t>
      </w:r>
      <w:r w:rsidRPr="00F70E02">
        <w:rPr>
          <w:bCs/>
          <w:szCs w:val="24"/>
        </w:rPr>
        <w:t xml:space="preserve"> be liable for any damages (including, without limitation, lost profits, business interruption, or lost information) </w:t>
      </w:r>
      <w:r w:rsidR="00613A49" w:rsidRPr="00F70E02">
        <w:rPr>
          <w:bCs/>
          <w:szCs w:val="24"/>
        </w:rPr>
        <w:t>a</w:t>
      </w:r>
      <w:r w:rsidRPr="00F70E02">
        <w:rPr>
          <w:bCs/>
          <w:szCs w:val="24"/>
        </w:rPr>
        <w:t>rising out of the use of or inability to use the Software</w:t>
      </w:r>
      <w:r w:rsidR="0011142B" w:rsidRPr="0011142B">
        <w:rPr>
          <w:bCs/>
          <w:szCs w:val="24"/>
        </w:rPr>
        <w:t xml:space="preserve"> </w:t>
      </w:r>
      <w:r w:rsidR="0011142B">
        <w:rPr>
          <w:bCs/>
          <w:szCs w:val="24"/>
        </w:rPr>
        <w:t>and</w:t>
      </w:r>
      <w:r w:rsidR="0011142B" w:rsidRPr="00B92D26">
        <w:rPr>
          <w:bCs/>
          <w:szCs w:val="24"/>
        </w:rPr>
        <w:t xml:space="preserve"> the RISCO Smartphone App</w:t>
      </w:r>
      <w:r w:rsidRPr="00F70E02">
        <w:rPr>
          <w:bCs/>
          <w:szCs w:val="24"/>
        </w:rPr>
        <w:t xml:space="preserve">, even if </w:t>
      </w:r>
      <w:r w:rsidR="00D35D56" w:rsidRPr="00F70E02">
        <w:rPr>
          <w:bCs/>
          <w:szCs w:val="24"/>
        </w:rPr>
        <w:t>RISCO</w:t>
      </w:r>
      <w:r w:rsidRPr="00F70E02">
        <w:rPr>
          <w:bCs/>
          <w:szCs w:val="24"/>
        </w:rPr>
        <w:t xml:space="preserve"> has been advised of the possibility of such damages. In no event will </w:t>
      </w:r>
      <w:r w:rsidR="00D35D56" w:rsidRPr="00F70E02">
        <w:rPr>
          <w:bCs/>
          <w:szCs w:val="24"/>
        </w:rPr>
        <w:t>RISCO</w:t>
      </w:r>
      <w:r w:rsidRPr="00F70E02">
        <w:rPr>
          <w:bCs/>
          <w:szCs w:val="24"/>
        </w:rPr>
        <w:t xml:space="preserve"> be liable for loss of data or for indirect, special, incidental, </w:t>
      </w:r>
      <w:r w:rsidR="00363427" w:rsidRPr="00F70E02">
        <w:rPr>
          <w:bCs/>
          <w:szCs w:val="24"/>
        </w:rPr>
        <w:t xml:space="preserve">punitive, </w:t>
      </w:r>
      <w:r w:rsidRPr="00F70E02">
        <w:rPr>
          <w:bCs/>
          <w:szCs w:val="24"/>
        </w:rPr>
        <w:t>consequ</w:t>
      </w:r>
      <w:r w:rsidR="00AD3E39" w:rsidRPr="00F70E02">
        <w:rPr>
          <w:bCs/>
          <w:szCs w:val="24"/>
        </w:rPr>
        <w:t xml:space="preserve">ential (including lost profit) </w:t>
      </w:r>
      <w:r w:rsidR="00363427" w:rsidRPr="00F70E02">
        <w:rPr>
          <w:bCs/>
          <w:szCs w:val="24"/>
        </w:rPr>
        <w:t xml:space="preserve">damages, however caused, </w:t>
      </w:r>
      <w:r w:rsidRPr="00F70E02">
        <w:rPr>
          <w:bCs/>
          <w:szCs w:val="24"/>
        </w:rPr>
        <w:t xml:space="preserve">or other damages based in contract, tort or otherwise. </w:t>
      </w:r>
      <w:r w:rsidR="00D35D56" w:rsidRPr="00F70E02">
        <w:rPr>
          <w:bCs/>
          <w:szCs w:val="24"/>
        </w:rPr>
        <w:t>RISCO</w:t>
      </w:r>
      <w:r w:rsidRPr="00F70E02">
        <w:rPr>
          <w:bCs/>
          <w:szCs w:val="24"/>
        </w:rPr>
        <w:t xml:space="preserve"> shall have no liability with respect to the </w:t>
      </w:r>
      <w:r w:rsidR="00515693">
        <w:rPr>
          <w:bCs/>
          <w:szCs w:val="24"/>
        </w:rPr>
        <w:t xml:space="preserve">content and </w:t>
      </w:r>
      <w:r w:rsidR="00CB2BDD">
        <w:rPr>
          <w:bCs/>
          <w:szCs w:val="24"/>
        </w:rPr>
        <w:t>use</w:t>
      </w:r>
      <w:r w:rsidR="00CB2BDD" w:rsidRPr="00F70E02">
        <w:rPr>
          <w:bCs/>
          <w:szCs w:val="24"/>
        </w:rPr>
        <w:t xml:space="preserve"> </w:t>
      </w:r>
      <w:r w:rsidRPr="00F70E02">
        <w:rPr>
          <w:bCs/>
          <w:szCs w:val="24"/>
        </w:rPr>
        <w:t xml:space="preserve">of the Software </w:t>
      </w:r>
      <w:r w:rsidR="0011142B">
        <w:rPr>
          <w:bCs/>
          <w:szCs w:val="24"/>
        </w:rPr>
        <w:t>and</w:t>
      </w:r>
      <w:r w:rsidR="0011142B" w:rsidRPr="00B92D26">
        <w:rPr>
          <w:bCs/>
          <w:szCs w:val="24"/>
        </w:rPr>
        <w:t xml:space="preserve"> the RISCO Smartphone App</w:t>
      </w:r>
      <w:r w:rsidR="0011142B" w:rsidRPr="00F70E02">
        <w:rPr>
          <w:bCs/>
          <w:szCs w:val="24"/>
        </w:rPr>
        <w:t xml:space="preserve"> </w:t>
      </w:r>
      <w:r w:rsidRPr="00F70E02">
        <w:rPr>
          <w:bCs/>
          <w:szCs w:val="24"/>
        </w:rPr>
        <w:t>or any part thereof</w:t>
      </w:r>
      <w:r w:rsidR="00CB2BDD">
        <w:rPr>
          <w:bCs/>
          <w:szCs w:val="24"/>
        </w:rPr>
        <w:t xml:space="preserve"> (including but not limited to the content </w:t>
      </w:r>
      <w:r w:rsidR="0011142B" w:rsidRPr="00B92D26">
        <w:rPr>
          <w:bCs/>
          <w:szCs w:val="24"/>
        </w:rPr>
        <w:t>which may be accessed through use of the Software or the RISCO Smartphone App</w:t>
      </w:r>
      <w:r w:rsidR="00CB2BDD">
        <w:rPr>
          <w:bCs/>
          <w:szCs w:val="24"/>
        </w:rPr>
        <w:t>)</w:t>
      </w:r>
      <w:r w:rsidRPr="00F70E02">
        <w:rPr>
          <w:bCs/>
          <w:szCs w:val="24"/>
        </w:rPr>
        <w:t>, including but not limited to errors or omissions contained therein, libel, infringements of intellectual property rights, rights of publicity, privacy, trademark rights, business interruption, personal injury, loss of privacy, moral rights or the disclosure of confidential information.</w:t>
      </w:r>
      <w:r w:rsidR="002F7786" w:rsidRPr="00F70E02">
        <w:rPr>
          <w:bCs/>
          <w:szCs w:val="24"/>
        </w:rPr>
        <w:t xml:space="preserve"> </w:t>
      </w:r>
      <w:r w:rsidRPr="00F70E02">
        <w:rPr>
          <w:bCs/>
          <w:szCs w:val="24"/>
        </w:rPr>
        <w:t>Notwithstanding any damages License</w:t>
      </w:r>
      <w:r w:rsidR="00DE420C" w:rsidRPr="00F70E02">
        <w:rPr>
          <w:bCs/>
          <w:szCs w:val="24"/>
        </w:rPr>
        <w:t>e</w:t>
      </w:r>
      <w:r w:rsidRPr="00F70E02">
        <w:rPr>
          <w:bCs/>
          <w:szCs w:val="24"/>
        </w:rPr>
        <w:t xml:space="preserve"> might incur for any reason whatsoever (including without limitation, all damages referenced above, and all direct or general damages), the entire liability of </w:t>
      </w:r>
      <w:r w:rsidR="00D35D56" w:rsidRPr="00F70E02">
        <w:rPr>
          <w:bCs/>
          <w:szCs w:val="24"/>
        </w:rPr>
        <w:t>RISCO</w:t>
      </w:r>
      <w:r w:rsidRPr="00F70E02">
        <w:rPr>
          <w:bCs/>
          <w:szCs w:val="24"/>
        </w:rPr>
        <w:t xml:space="preserve"> and any of its affiliates and suppliers under any provision of this License Agreement and Licens</w:t>
      </w:r>
      <w:r w:rsidR="00DE420C" w:rsidRPr="00F70E02">
        <w:rPr>
          <w:bCs/>
          <w:szCs w:val="24"/>
        </w:rPr>
        <w:t>e</w:t>
      </w:r>
      <w:r w:rsidRPr="00F70E02">
        <w:rPr>
          <w:bCs/>
          <w:szCs w:val="24"/>
        </w:rPr>
        <w:t>e's exclusive remedy for all the foregoing, shall be limited to the amount paid by Licens</w:t>
      </w:r>
      <w:r w:rsidR="00DE420C" w:rsidRPr="00F70E02">
        <w:rPr>
          <w:bCs/>
          <w:szCs w:val="24"/>
        </w:rPr>
        <w:t>e</w:t>
      </w:r>
      <w:r w:rsidRPr="00F70E02">
        <w:rPr>
          <w:bCs/>
          <w:szCs w:val="24"/>
        </w:rPr>
        <w:t xml:space="preserve">e </w:t>
      </w:r>
      <w:r w:rsidR="00DE420C" w:rsidRPr="00F70E02">
        <w:rPr>
          <w:bCs/>
          <w:szCs w:val="24"/>
        </w:rPr>
        <w:t xml:space="preserve">to </w:t>
      </w:r>
      <w:r w:rsidR="00D35D56" w:rsidRPr="00F70E02">
        <w:rPr>
          <w:bCs/>
          <w:szCs w:val="24"/>
        </w:rPr>
        <w:t>RISCO</w:t>
      </w:r>
      <w:r w:rsidRPr="00F70E02">
        <w:rPr>
          <w:bCs/>
          <w:szCs w:val="24"/>
        </w:rPr>
        <w:t xml:space="preserve"> for the </w:t>
      </w:r>
      <w:r w:rsidR="00C018B2">
        <w:rPr>
          <w:bCs/>
          <w:szCs w:val="24"/>
        </w:rPr>
        <w:t>Software</w:t>
      </w:r>
      <w:r w:rsidRPr="00F70E02">
        <w:rPr>
          <w:bCs/>
          <w:szCs w:val="24"/>
        </w:rPr>
        <w:t>.</w:t>
      </w:r>
      <w:r w:rsidR="007A11DD" w:rsidRPr="007A11DD">
        <w:rPr>
          <w:bCs/>
          <w:szCs w:val="24"/>
        </w:rPr>
        <w:t xml:space="preserve"> </w:t>
      </w:r>
      <w:r w:rsidR="007A11DD" w:rsidRPr="00F70E02">
        <w:rPr>
          <w:bCs/>
          <w:szCs w:val="24"/>
        </w:rPr>
        <w:t>Each party acknowledges and agrees that the foregoing liability limitations are essential and material elements of this agreement and that in the absence of such limitations, the material and economic terms of this agreement would be substantially different.</w:t>
      </w:r>
    </w:p>
    <w:p w:rsidR="002F55C0" w:rsidRDefault="00286A0C" w:rsidP="0096313C">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r w:rsidRPr="00F70E02">
        <w:rPr>
          <w:bCs/>
          <w:szCs w:val="24"/>
        </w:rPr>
        <w:t xml:space="preserve">The foregoing limitations and disclaimer </w:t>
      </w:r>
      <w:r w:rsidRPr="003617BD">
        <w:rPr>
          <w:bCs/>
          <w:szCs w:val="24"/>
        </w:rPr>
        <w:t xml:space="preserve">(Sections </w:t>
      </w:r>
      <w:r w:rsidR="003617BD" w:rsidRPr="003617BD">
        <w:rPr>
          <w:bCs/>
          <w:szCs w:val="24"/>
        </w:rPr>
        <w:t xml:space="preserve">5.9 </w:t>
      </w:r>
      <w:r w:rsidRPr="003617BD">
        <w:rPr>
          <w:bCs/>
          <w:szCs w:val="24"/>
        </w:rPr>
        <w:t xml:space="preserve">and </w:t>
      </w:r>
      <w:r w:rsidR="003617BD" w:rsidRPr="003617BD">
        <w:rPr>
          <w:bCs/>
          <w:szCs w:val="24"/>
        </w:rPr>
        <w:t>5.10</w:t>
      </w:r>
      <w:r w:rsidRPr="00F70E02">
        <w:rPr>
          <w:bCs/>
          <w:szCs w:val="24"/>
        </w:rPr>
        <w:t>) shall apply to the maximum extent permitted by applicable law, even if any remedy fails its initial purpose.</w:t>
      </w:r>
    </w:p>
    <w:p w:rsidR="00363427" w:rsidRPr="00F70E02" w:rsidRDefault="00363427" w:rsidP="007A11DD">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p>
    <w:p w:rsidR="00286A0C" w:rsidRPr="00B92D26"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Reservation of Rights</w:t>
      </w:r>
      <w:r w:rsidRPr="00B92D26">
        <w:rPr>
          <w:bCs/>
          <w:szCs w:val="24"/>
        </w:rPr>
        <w:t xml:space="preserve"> – Any rights not expressly granted herein are retained by </w:t>
      </w:r>
      <w:r w:rsidR="00D35D56" w:rsidRPr="00B92D26">
        <w:rPr>
          <w:bCs/>
          <w:szCs w:val="24"/>
        </w:rPr>
        <w:t>RISCO</w:t>
      </w:r>
      <w:r w:rsidRPr="00B92D26">
        <w:rPr>
          <w:bCs/>
          <w:szCs w:val="24"/>
        </w:rPr>
        <w:t xml:space="preserve">. </w:t>
      </w:r>
    </w:p>
    <w:p w:rsidR="00286A0C" w:rsidRPr="00B92D26" w:rsidRDefault="00286A0C"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D81BD5">
        <w:rPr>
          <w:b/>
          <w:bCs/>
          <w:szCs w:val="24"/>
        </w:rPr>
        <w:t>Notice of Infringement Claims</w:t>
      </w:r>
      <w:r w:rsidRPr="00B92D26">
        <w:rPr>
          <w:bCs/>
          <w:szCs w:val="24"/>
        </w:rPr>
        <w:t>.</w:t>
      </w:r>
      <w:r w:rsidR="00562D3E" w:rsidRPr="00B92D26">
        <w:rPr>
          <w:bCs/>
          <w:szCs w:val="24"/>
        </w:rPr>
        <w:t xml:space="preserve"> </w:t>
      </w:r>
      <w:r w:rsidRPr="00B92D26">
        <w:rPr>
          <w:bCs/>
          <w:szCs w:val="24"/>
        </w:rPr>
        <w:t>Licens</w:t>
      </w:r>
      <w:r w:rsidR="00DE420C" w:rsidRPr="00B92D26">
        <w:rPr>
          <w:bCs/>
          <w:szCs w:val="24"/>
        </w:rPr>
        <w:t>e</w:t>
      </w:r>
      <w:r w:rsidRPr="00B92D26">
        <w:rPr>
          <w:bCs/>
          <w:szCs w:val="24"/>
        </w:rPr>
        <w:t xml:space="preserve">e shall provide prompt written notice to </w:t>
      </w:r>
      <w:r w:rsidR="00D35D56" w:rsidRPr="00B92D26">
        <w:rPr>
          <w:bCs/>
          <w:szCs w:val="24"/>
        </w:rPr>
        <w:t>RISCO</w:t>
      </w:r>
      <w:r w:rsidRPr="00B92D26">
        <w:rPr>
          <w:bCs/>
          <w:szCs w:val="24"/>
        </w:rPr>
        <w:t xml:space="preserve"> of any claim by a third party that </w:t>
      </w:r>
      <w:r w:rsidR="00D35D56" w:rsidRPr="00B92D26">
        <w:rPr>
          <w:bCs/>
          <w:szCs w:val="24"/>
        </w:rPr>
        <w:t>RISCO</w:t>
      </w:r>
      <w:r w:rsidRPr="00B92D26">
        <w:rPr>
          <w:bCs/>
          <w:szCs w:val="24"/>
        </w:rPr>
        <w:t>’s Intellectual Property licensed hereunder infringes the intellectual property rights of any third party.</w:t>
      </w:r>
    </w:p>
    <w:p w:rsidR="002F55C0" w:rsidRDefault="00F70E02"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bookmarkStart w:id="21" w:name="_Ref377919307"/>
      <w:r w:rsidRPr="00E34E5F">
        <w:rPr>
          <w:b/>
          <w:bCs/>
          <w:szCs w:val="24"/>
        </w:rPr>
        <w:t>C</w:t>
      </w:r>
      <w:r w:rsidR="00286A0C" w:rsidRPr="00E34E5F">
        <w:rPr>
          <w:b/>
          <w:bCs/>
          <w:szCs w:val="24"/>
        </w:rPr>
        <w:t>onfidentiality</w:t>
      </w:r>
      <w:r w:rsidR="003C375E" w:rsidRPr="00E34E5F">
        <w:rPr>
          <w:b/>
          <w:bCs/>
          <w:szCs w:val="24"/>
        </w:rPr>
        <w:t>.</w:t>
      </w:r>
      <w:r w:rsidR="003C375E" w:rsidRPr="00E34E5F">
        <w:rPr>
          <w:bCs/>
          <w:szCs w:val="24"/>
        </w:rPr>
        <w:t xml:space="preserve"> </w:t>
      </w:r>
      <w:r w:rsidR="007A11DD">
        <w:rPr>
          <w:bCs/>
          <w:szCs w:val="24"/>
        </w:rPr>
        <w:t>“</w:t>
      </w:r>
      <w:r w:rsidR="00377768" w:rsidRPr="007A11DD">
        <w:rPr>
          <w:b/>
          <w:szCs w:val="24"/>
        </w:rPr>
        <w:t>Confidential Information</w:t>
      </w:r>
      <w:r w:rsidR="007A11DD">
        <w:rPr>
          <w:bCs/>
          <w:szCs w:val="24"/>
        </w:rPr>
        <w:t>”</w:t>
      </w:r>
      <w:r w:rsidR="00377768">
        <w:rPr>
          <w:bCs/>
          <w:szCs w:val="24"/>
        </w:rPr>
        <w:t xml:space="preserve"> -</w:t>
      </w:r>
      <w:r w:rsidR="00286A0C" w:rsidRPr="00E34E5F">
        <w:rPr>
          <w:bCs/>
          <w:szCs w:val="24"/>
        </w:rPr>
        <w:t xml:space="preserve"> shall mean any information regarding the activities and business of the disclosing party, data or technology </w:t>
      </w:r>
      <w:r w:rsidR="00286A0C" w:rsidRPr="00E34E5F">
        <w:rPr>
          <w:bCs/>
          <w:szCs w:val="24"/>
        </w:rPr>
        <w:lastRenderedPageBreak/>
        <w:t>owned, licensed or held by the disclosing party, in whatever form (including written or oral information, data or technology, graphic or machine-readable form), including, without limitation, any formulae, specifications, prototypes, designs, drawings, photographs, models, equipment, samples, analyses, computer programs, research materials, development or experimental work, work in progress, inventions, trade secrets, data, concepts, methods, techniques, processes, systems, memoranda, notes, marketing and customer information, personnel information and customers or supplier lists, products plans, business strategies, financial information, projections and any other information, data or technology, as well as improvements and know-how related thereto. As used herein, the terms “disclose” or “disclosure” shall include circumstances in which recipient gains access to Confidential Information</w:t>
      </w:r>
      <w:r w:rsidR="007A11DD">
        <w:rPr>
          <w:bCs/>
          <w:szCs w:val="24"/>
        </w:rPr>
        <w:t xml:space="preserve"> before or after the Effective Date</w:t>
      </w:r>
      <w:r w:rsidR="00286A0C" w:rsidRPr="00E34E5F">
        <w:rPr>
          <w:bCs/>
          <w:szCs w:val="24"/>
        </w:rPr>
        <w:t xml:space="preserve">. For the avoidance of doubt, nothing herein shall be deemed to impose on the disclosing party any duty or obligation to disclose any such </w:t>
      </w:r>
      <w:r w:rsidR="007A11DD">
        <w:rPr>
          <w:bCs/>
          <w:szCs w:val="24"/>
        </w:rPr>
        <w:t xml:space="preserve">Confidential </w:t>
      </w:r>
      <w:r w:rsidR="00286A0C" w:rsidRPr="00E34E5F">
        <w:rPr>
          <w:bCs/>
          <w:szCs w:val="24"/>
        </w:rPr>
        <w:t>Information to the receiving party, to the extent not explicitly provided for herein, and such disclosure shall be at all times at the disclosing party's sole and absolute discretion.</w:t>
      </w:r>
      <w:bookmarkEnd w:id="21"/>
    </w:p>
    <w:p w:rsidR="002F55C0" w:rsidRDefault="00286A0C" w:rsidP="0096313C">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r w:rsidRPr="00E34E5F">
        <w:rPr>
          <w:bCs/>
          <w:szCs w:val="24"/>
        </w:rPr>
        <w:t xml:space="preserve">Each party agrees not to use Confidential Information disclosed to it by the other for purposes other than related to performance of this </w:t>
      </w:r>
      <w:r w:rsidR="000E2EC2" w:rsidRPr="00E34E5F">
        <w:rPr>
          <w:bCs/>
          <w:szCs w:val="24"/>
        </w:rPr>
        <w:t>Agreement</w:t>
      </w:r>
      <w:r w:rsidRPr="00E34E5F">
        <w:rPr>
          <w:bCs/>
          <w:szCs w:val="24"/>
        </w:rPr>
        <w:t xml:space="preserve">.  Except as permitted in this </w:t>
      </w:r>
      <w:r w:rsidR="000E2EC2" w:rsidRPr="00E34E5F">
        <w:rPr>
          <w:bCs/>
          <w:szCs w:val="24"/>
        </w:rPr>
        <w:t>Agreement</w:t>
      </w:r>
      <w:r w:rsidRPr="00E34E5F">
        <w:rPr>
          <w:bCs/>
          <w:szCs w:val="24"/>
        </w:rPr>
        <w:t xml:space="preserve">, neither party will disclose Confidential Information of the other to a third party unless such disclosure is specifically </w:t>
      </w:r>
      <w:proofErr w:type="gramStart"/>
      <w:r w:rsidRPr="00E34E5F">
        <w:rPr>
          <w:bCs/>
          <w:szCs w:val="24"/>
        </w:rPr>
        <w:t>consented</w:t>
      </w:r>
      <w:proofErr w:type="gramEnd"/>
      <w:r w:rsidRPr="00E34E5F">
        <w:rPr>
          <w:bCs/>
          <w:szCs w:val="24"/>
        </w:rPr>
        <w:t xml:space="preserve"> to in writing by the other party.  Each party hereby consents to the disclosure of Confidential Information to Affiliates which are bound to comparable obligations of confidentiality.</w:t>
      </w:r>
    </w:p>
    <w:p w:rsidR="002F55C0" w:rsidRDefault="00286A0C" w:rsidP="0096313C">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r w:rsidRPr="00E34E5F">
        <w:rPr>
          <w:bCs/>
          <w:szCs w:val="24"/>
        </w:rPr>
        <w:t>Each party will restrict access to the other’s Confidential Information to those of its employees or independent contractors who require such access.  Each party agrees that it will take all reasonable steps to protect the security of and avoid the unauthorized disclosure and use of Confidential Information of the other to prevent it from falling into public domain or the possession of unauthorized persons.  Each party agrees to notify the other in writing of any misuse or misappropriation of Confidential Information of the other that may come to its attention.</w:t>
      </w:r>
    </w:p>
    <w:p w:rsidR="002F55C0" w:rsidRDefault="00286A0C" w:rsidP="007A11DD">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r w:rsidRPr="00E34E5F">
        <w:rPr>
          <w:bCs/>
          <w:szCs w:val="24"/>
        </w:rPr>
        <w:t xml:space="preserve">These non-disclosure and non-use obligations shall survive </w:t>
      </w:r>
      <w:r w:rsidR="007A11DD">
        <w:rPr>
          <w:bCs/>
          <w:szCs w:val="24"/>
        </w:rPr>
        <w:t xml:space="preserve">expiration or </w:t>
      </w:r>
      <w:r w:rsidRPr="00E34E5F">
        <w:rPr>
          <w:bCs/>
          <w:szCs w:val="24"/>
        </w:rPr>
        <w:t xml:space="preserve">termination of this </w:t>
      </w:r>
      <w:r w:rsidR="000E2EC2" w:rsidRPr="00E34E5F">
        <w:rPr>
          <w:bCs/>
          <w:szCs w:val="24"/>
        </w:rPr>
        <w:t>Agreement</w:t>
      </w:r>
      <w:r w:rsidRPr="00E34E5F">
        <w:rPr>
          <w:bCs/>
          <w:szCs w:val="24"/>
        </w:rPr>
        <w:t xml:space="preserve"> for an unlimited period.  </w:t>
      </w:r>
    </w:p>
    <w:p w:rsidR="002F55C0" w:rsidRDefault="00286A0C" w:rsidP="0096313C">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r w:rsidRPr="00E34E5F">
        <w:rPr>
          <w:bCs/>
          <w:szCs w:val="24"/>
        </w:rPr>
        <w:t>The parties acknowledge that the unauthorized use, disclosure or transfer of Confidential Information will (i) substantially diminish the value to the other Party of the Confidential Information (ii) render the injured Party’s remedy at law to such unauthorized use, disclosure or transfer inadequate; and (iii) cause irreparable injury in a short period of time.  If either Party breaches any of its obligations with respect to Confidential Information, the other Party shall be entitled to equitable relief to protect its interests therein, including, but not limited to, preliminary and permanent injunctive relief.</w:t>
      </w:r>
    </w:p>
    <w:p w:rsidR="002F55C0" w:rsidRDefault="00286A0C" w:rsidP="0096313C">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r w:rsidRPr="00E34E5F">
        <w:rPr>
          <w:bCs/>
          <w:szCs w:val="24"/>
        </w:rPr>
        <w:t>Within a period of thirty (30) days from the earlier to occur of: (i) the Termination of this Agreement; or (ii) a written demand from</w:t>
      </w:r>
      <w:r w:rsidRPr="00E34E5F">
        <w:rPr>
          <w:rFonts w:hint="eastAsia"/>
          <w:bCs/>
          <w:szCs w:val="24"/>
        </w:rPr>
        <w:t xml:space="preserve"> the disclosing party</w:t>
      </w:r>
      <w:r w:rsidRPr="00E34E5F">
        <w:rPr>
          <w:bCs/>
          <w:szCs w:val="24"/>
        </w:rPr>
        <w:t>, the</w:t>
      </w:r>
      <w:r w:rsidRPr="00E34E5F">
        <w:rPr>
          <w:rFonts w:hint="eastAsia"/>
          <w:bCs/>
          <w:szCs w:val="24"/>
        </w:rPr>
        <w:t xml:space="preserve"> recipient </w:t>
      </w:r>
      <w:r w:rsidRPr="00E34E5F">
        <w:rPr>
          <w:bCs/>
          <w:szCs w:val="24"/>
        </w:rPr>
        <w:t>shall return to</w:t>
      </w:r>
      <w:r w:rsidRPr="00E34E5F">
        <w:rPr>
          <w:rFonts w:hint="eastAsia"/>
          <w:bCs/>
          <w:szCs w:val="24"/>
        </w:rPr>
        <w:t xml:space="preserve"> the disclosing party</w:t>
      </w:r>
      <w:r w:rsidRPr="00E34E5F">
        <w:rPr>
          <w:bCs/>
          <w:szCs w:val="24"/>
        </w:rPr>
        <w:t xml:space="preserve"> any and all Confidential Information and all copies of </w:t>
      </w:r>
      <w:r w:rsidRPr="00E34E5F">
        <w:rPr>
          <w:bCs/>
          <w:szCs w:val="24"/>
        </w:rPr>
        <w:lastRenderedPageBreak/>
        <w:t>documents containing Confidential Information, and all documentation or media of any nature whatsoever supplied by</w:t>
      </w:r>
      <w:r w:rsidRPr="00E34E5F">
        <w:rPr>
          <w:rFonts w:hint="eastAsia"/>
          <w:bCs/>
          <w:szCs w:val="24"/>
        </w:rPr>
        <w:t xml:space="preserve"> the disclosing party</w:t>
      </w:r>
      <w:r w:rsidRPr="00E34E5F">
        <w:rPr>
          <w:bCs/>
          <w:szCs w:val="24"/>
        </w:rPr>
        <w:t xml:space="preserve"> to</w:t>
      </w:r>
      <w:r w:rsidRPr="00E34E5F">
        <w:rPr>
          <w:rFonts w:hint="eastAsia"/>
          <w:bCs/>
          <w:szCs w:val="24"/>
        </w:rPr>
        <w:t xml:space="preserve"> the recipient</w:t>
      </w:r>
      <w:r w:rsidRPr="00E34E5F">
        <w:rPr>
          <w:bCs/>
          <w:szCs w:val="24"/>
        </w:rPr>
        <w:t>.</w:t>
      </w:r>
    </w:p>
    <w:p w:rsidR="002F55C0" w:rsidRDefault="00286A0C" w:rsidP="0096313C">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r w:rsidRPr="00E34E5F">
        <w:rPr>
          <w:rFonts w:hint="eastAsia"/>
          <w:bCs/>
          <w:szCs w:val="24"/>
        </w:rPr>
        <w:t xml:space="preserve">The recipient </w:t>
      </w:r>
      <w:r w:rsidRPr="00E34E5F">
        <w:rPr>
          <w:bCs/>
          <w:szCs w:val="24"/>
        </w:rPr>
        <w:t xml:space="preserve">shall not have any rights or lien with respect </w:t>
      </w:r>
      <w:r w:rsidR="00562D3E" w:rsidRPr="00E34E5F">
        <w:rPr>
          <w:bCs/>
          <w:szCs w:val="24"/>
        </w:rPr>
        <w:t xml:space="preserve">to the Confidential Information </w:t>
      </w:r>
      <w:r w:rsidRPr="00E34E5F">
        <w:rPr>
          <w:bCs/>
          <w:szCs w:val="24"/>
        </w:rPr>
        <w:t>and the above mentioned documentation.</w:t>
      </w:r>
    </w:p>
    <w:p w:rsidR="00286A0C" w:rsidRPr="00E34E5F" w:rsidRDefault="00286A0C" w:rsidP="0096313C">
      <w:pPr>
        <w:pStyle w:val="header-cente"/>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jc w:val="both"/>
        <w:rPr>
          <w:bCs/>
          <w:szCs w:val="24"/>
        </w:rPr>
      </w:pPr>
      <w:r w:rsidRPr="00E34E5F">
        <w:rPr>
          <w:bCs/>
          <w:szCs w:val="24"/>
        </w:rPr>
        <w:t>The provisions of this section are in addition to, and not in substitution of, any terms and provisions set forth in any Non Disclosure Agreement (“</w:t>
      </w:r>
      <w:r w:rsidRPr="007A11DD">
        <w:rPr>
          <w:b/>
          <w:szCs w:val="24"/>
        </w:rPr>
        <w:t>NDA</w:t>
      </w:r>
      <w:r w:rsidRPr="00E34E5F">
        <w:rPr>
          <w:bCs/>
          <w:szCs w:val="24"/>
        </w:rPr>
        <w:t>”) entered into by the parties prior to or after the execution of this Agreement.  In the event of any disparity between the terms of this section and those of any NDA between the parties, the provisions of this Section shall govern.</w:t>
      </w:r>
    </w:p>
    <w:p w:rsidR="00757D5A" w:rsidRDefault="003F7DF0"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r w:rsidRPr="002F2480">
        <w:rPr>
          <w:b/>
          <w:bCs/>
          <w:szCs w:val="24"/>
        </w:rPr>
        <w:t xml:space="preserve">Term and </w:t>
      </w:r>
      <w:r w:rsidR="00562D3E" w:rsidRPr="007A11DD">
        <w:rPr>
          <w:b/>
          <w:bCs/>
          <w:szCs w:val="24"/>
        </w:rPr>
        <w:t>Termination</w:t>
      </w:r>
      <w:r w:rsidR="00C3522E" w:rsidRPr="007A11DD">
        <w:rPr>
          <w:b/>
          <w:bCs/>
          <w:szCs w:val="24"/>
        </w:rPr>
        <w:t>.</w:t>
      </w:r>
      <w:r w:rsidR="00F70E02" w:rsidRPr="007A11DD">
        <w:rPr>
          <w:b/>
          <w:bCs/>
          <w:szCs w:val="24"/>
        </w:rPr>
        <w:t xml:space="preserve"> </w:t>
      </w:r>
      <w:r w:rsidRPr="007A11DD">
        <w:rPr>
          <w:b/>
          <w:bCs/>
          <w:szCs w:val="24"/>
        </w:rPr>
        <w:t>Term</w:t>
      </w:r>
      <w:r w:rsidRPr="00F70E02">
        <w:rPr>
          <w:bCs/>
          <w:szCs w:val="24"/>
        </w:rPr>
        <w:t>. This Agreement shall commence upon the Effective Date and, unless otherwise terminated or canceled as provided below, shall continue in full force and effect there</w:t>
      </w:r>
      <w:r w:rsidR="002F2480">
        <w:rPr>
          <w:bCs/>
          <w:szCs w:val="24"/>
        </w:rPr>
        <w:t xml:space="preserve"> </w:t>
      </w:r>
      <w:r w:rsidRPr="00F70E02">
        <w:rPr>
          <w:bCs/>
          <w:szCs w:val="24"/>
        </w:rPr>
        <w:t xml:space="preserve">under (the </w:t>
      </w:r>
      <w:r w:rsidRPr="002F2480">
        <w:rPr>
          <w:b/>
          <w:bCs/>
          <w:szCs w:val="24"/>
        </w:rPr>
        <w:t>“Term”</w:t>
      </w:r>
      <w:r w:rsidRPr="00F70E02">
        <w:rPr>
          <w:bCs/>
          <w:szCs w:val="24"/>
        </w:rPr>
        <w:t>).</w:t>
      </w:r>
    </w:p>
    <w:p w:rsidR="00757D5A" w:rsidRDefault="00F70E02"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F70E02">
        <w:rPr>
          <w:bCs/>
          <w:szCs w:val="24"/>
        </w:rPr>
        <w:t>T</w:t>
      </w:r>
      <w:r w:rsidR="0062282E" w:rsidRPr="00F70E02">
        <w:rPr>
          <w:bCs/>
          <w:szCs w:val="24"/>
        </w:rPr>
        <w:t>ermination for Convenience</w:t>
      </w:r>
      <w:r w:rsidR="00055B25" w:rsidRPr="00F70E02">
        <w:rPr>
          <w:bCs/>
          <w:szCs w:val="24"/>
        </w:rPr>
        <w:t xml:space="preserve"> </w:t>
      </w:r>
      <w:r w:rsidR="00055B25" w:rsidRPr="002F2480">
        <w:rPr>
          <w:b/>
          <w:bCs/>
          <w:szCs w:val="24"/>
        </w:rPr>
        <w:t>("Convenient Termination")</w:t>
      </w:r>
      <w:r w:rsidR="0062282E" w:rsidRPr="00F70E02">
        <w:rPr>
          <w:bCs/>
          <w:szCs w:val="24"/>
        </w:rPr>
        <w:t xml:space="preserve">. </w:t>
      </w:r>
      <w:r w:rsidR="003F7DF0" w:rsidRPr="00F70E02">
        <w:rPr>
          <w:bCs/>
          <w:szCs w:val="24"/>
        </w:rPr>
        <w:t>E</w:t>
      </w:r>
      <w:r w:rsidR="0062282E" w:rsidRPr="00F70E02">
        <w:rPr>
          <w:bCs/>
          <w:szCs w:val="24"/>
        </w:rPr>
        <w:t xml:space="preserve">ither party may terminate this Agreement by providing the other party with a </w:t>
      </w:r>
      <w:r w:rsidR="001D57B3" w:rsidRPr="00F70E02">
        <w:rPr>
          <w:bCs/>
          <w:szCs w:val="24"/>
        </w:rPr>
        <w:t xml:space="preserve">six </w:t>
      </w:r>
      <w:r w:rsidR="0062282E" w:rsidRPr="00F70E02">
        <w:rPr>
          <w:bCs/>
          <w:szCs w:val="24"/>
        </w:rPr>
        <w:t>(</w:t>
      </w:r>
      <w:r w:rsidR="001D57B3" w:rsidRPr="00F70E02">
        <w:rPr>
          <w:bCs/>
          <w:szCs w:val="24"/>
        </w:rPr>
        <w:t>6</w:t>
      </w:r>
      <w:r w:rsidR="0062282E" w:rsidRPr="00F70E02">
        <w:rPr>
          <w:bCs/>
          <w:szCs w:val="24"/>
        </w:rPr>
        <w:t>)</w:t>
      </w:r>
      <w:r w:rsidR="007209C5" w:rsidRPr="00F70E02">
        <w:rPr>
          <w:bCs/>
          <w:szCs w:val="24"/>
        </w:rPr>
        <w:t xml:space="preserve"> </w:t>
      </w:r>
      <w:r w:rsidR="0062282E" w:rsidRPr="00F70E02">
        <w:rPr>
          <w:bCs/>
          <w:szCs w:val="24"/>
        </w:rPr>
        <w:t>months advanced written notice, which termination shall become effective upon the lapse of such period.</w:t>
      </w:r>
      <w:bookmarkStart w:id="22" w:name="_Ref314940456"/>
      <w:bookmarkStart w:id="23" w:name="_Ref353134464"/>
    </w:p>
    <w:p w:rsidR="00757D5A" w:rsidRDefault="00F70E02"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F70E02">
        <w:rPr>
          <w:bCs/>
          <w:szCs w:val="24"/>
        </w:rPr>
        <w:t>T</w:t>
      </w:r>
      <w:r w:rsidR="0062282E" w:rsidRPr="00F70E02">
        <w:rPr>
          <w:bCs/>
          <w:szCs w:val="24"/>
        </w:rPr>
        <w:t>ermination for Insolvency.</w:t>
      </w:r>
      <w:bookmarkEnd w:id="22"/>
      <w:r w:rsidR="0062282E" w:rsidRPr="00F70E02">
        <w:rPr>
          <w:bCs/>
          <w:szCs w:val="24"/>
        </w:rPr>
        <w:t xml:space="preserve"> either party may terminate this Agreement effective upon written notice to other party: (i) upon the institution by or against the other party of insolvency, receivership, liquidation, moratorium, bankruptcy or similar proceedings or any other proceedings for the settlement of -parties’ debts that is not cancelled within sixty (60) business days, (ii) upon party’s making an assignment or compromise for the benefit of creditors or a similar proceeding, or (iii) upon party’s dissolution or ceasing to do business. such party shall notify the other party of any event described in clauses (i) through (ii) above no later than </w:t>
      </w:r>
      <w:r w:rsidR="003F7DF0" w:rsidRPr="00F70E02">
        <w:rPr>
          <w:bCs/>
          <w:szCs w:val="24"/>
        </w:rPr>
        <w:t>thirty</w:t>
      </w:r>
      <w:r w:rsidR="0062282E" w:rsidRPr="00F70E02">
        <w:rPr>
          <w:bCs/>
          <w:szCs w:val="24"/>
        </w:rPr>
        <w:t xml:space="preserve"> (</w:t>
      </w:r>
      <w:r w:rsidR="003F7DF0" w:rsidRPr="00F70E02">
        <w:rPr>
          <w:bCs/>
          <w:szCs w:val="24"/>
        </w:rPr>
        <w:t>30</w:t>
      </w:r>
      <w:r w:rsidR="0062282E" w:rsidRPr="00F70E02">
        <w:rPr>
          <w:bCs/>
          <w:szCs w:val="24"/>
        </w:rPr>
        <w:t>) days after the occurrence of such an event</w:t>
      </w:r>
      <w:bookmarkEnd w:id="23"/>
      <w:r w:rsidR="0062282E" w:rsidRPr="00F70E02">
        <w:rPr>
          <w:bCs/>
          <w:szCs w:val="24"/>
        </w:rPr>
        <w:t>.</w:t>
      </w:r>
    </w:p>
    <w:p w:rsidR="005B567D" w:rsidRDefault="003F7DF0"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F70E02">
        <w:rPr>
          <w:bCs/>
          <w:szCs w:val="24"/>
        </w:rPr>
        <w:t xml:space="preserve">Termination for Breach. </w:t>
      </w:r>
      <w:r w:rsidR="00C3522E" w:rsidRPr="00F70E02">
        <w:rPr>
          <w:bCs/>
          <w:szCs w:val="24"/>
        </w:rPr>
        <w:t>Without prejudice to any other rights, if Licensee fails to comply with the terms of this Agreement, Licensor may immediately terminate th</w:t>
      </w:r>
      <w:r w:rsidR="00373216" w:rsidRPr="00F70E02">
        <w:rPr>
          <w:bCs/>
          <w:szCs w:val="24"/>
        </w:rPr>
        <w:t>is</w:t>
      </w:r>
      <w:r w:rsidR="00C3522E" w:rsidRPr="00F70E02">
        <w:rPr>
          <w:bCs/>
          <w:szCs w:val="24"/>
        </w:rPr>
        <w:t xml:space="preserve"> Agreement and </w:t>
      </w:r>
      <w:r w:rsidR="00A62EB3" w:rsidRPr="00F70E02">
        <w:rPr>
          <w:bCs/>
          <w:szCs w:val="24"/>
        </w:rPr>
        <w:t xml:space="preserve">revoke </w:t>
      </w:r>
      <w:r w:rsidR="00C3522E" w:rsidRPr="00F70E02">
        <w:rPr>
          <w:bCs/>
          <w:szCs w:val="24"/>
        </w:rPr>
        <w:t>Licensee's right</w:t>
      </w:r>
      <w:r w:rsidR="00373216" w:rsidRPr="00F70E02">
        <w:rPr>
          <w:bCs/>
          <w:szCs w:val="24"/>
        </w:rPr>
        <w:t>s</w:t>
      </w:r>
      <w:r w:rsidR="00C3522E" w:rsidRPr="00F70E02">
        <w:rPr>
          <w:bCs/>
          <w:szCs w:val="24"/>
        </w:rPr>
        <w:t xml:space="preserve"> </w:t>
      </w:r>
      <w:r w:rsidR="00A62EB3" w:rsidRPr="00F70E02">
        <w:rPr>
          <w:bCs/>
          <w:szCs w:val="24"/>
        </w:rPr>
        <w:t xml:space="preserve">under </w:t>
      </w:r>
      <w:r w:rsidR="00C3522E" w:rsidRPr="00F70E02">
        <w:rPr>
          <w:bCs/>
          <w:szCs w:val="24"/>
        </w:rPr>
        <w:t>the SW License and any applications generated using the SW License</w:t>
      </w:r>
      <w:r w:rsidR="00A62EB3" w:rsidRPr="00F70E02">
        <w:rPr>
          <w:bCs/>
          <w:szCs w:val="24"/>
        </w:rPr>
        <w:t xml:space="preserve"> and/or the </w:t>
      </w:r>
      <w:r w:rsidR="00D35D56" w:rsidRPr="00F70E02">
        <w:rPr>
          <w:bCs/>
          <w:szCs w:val="24"/>
        </w:rPr>
        <w:t>RISCO</w:t>
      </w:r>
      <w:r w:rsidR="00A62EB3" w:rsidRPr="00F70E02">
        <w:rPr>
          <w:bCs/>
          <w:szCs w:val="24"/>
        </w:rPr>
        <w:t xml:space="preserve"> Smartphone App License and any applications generated in connection with the </w:t>
      </w:r>
      <w:r w:rsidR="00D35D56" w:rsidRPr="00F70E02">
        <w:rPr>
          <w:bCs/>
          <w:szCs w:val="24"/>
        </w:rPr>
        <w:t>RISCO</w:t>
      </w:r>
      <w:r w:rsidR="00A62EB3" w:rsidRPr="00F70E02">
        <w:rPr>
          <w:bCs/>
          <w:szCs w:val="24"/>
        </w:rPr>
        <w:t xml:space="preserve"> Smartphone App License,</w:t>
      </w:r>
      <w:r w:rsidR="00C3522E" w:rsidRPr="00F70E02">
        <w:rPr>
          <w:bCs/>
          <w:szCs w:val="24"/>
        </w:rPr>
        <w:t xml:space="preserve"> </w:t>
      </w:r>
      <w:r w:rsidR="00A62EB3" w:rsidRPr="00F70E02">
        <w:rPr>
          <w:bCs/>
          <w:szCs w:val="24"/>
        </w:rPr>
        <w:t>by a</w:t>
      </w:r>
      <w:r w:rsidR="00C3522E" w:rsidRPr="00F70E02">
        <w:rPr>
          <w:bCs/>
          <w:szCs w:val="24"/>
        </w:rPr>
        <w:t xml:space="preserve"> written notice to Licensee</w:t>
      </w:r>
      <w:r w:rsidR="00A62EB3" w:rsidRPr="00F70E02">
        <w:rPr>
          <w:bCs/>
          <w:szCs w:val="24"/>
        </w:rPr>
        <w:t xml:space="preserve">, provided that Licensor shall notify Licensee of Licensor's intention to terminate this Agreement </w:t>
      </w:r>
      <w:r w:rsidRPr="00F70E02">
        <w:rPr>
          <w:bCs/>
          <w:szCs w:val="24"/>
        </w:rPr>
        <w:t xml:space="preserve">(together with the </w:t>
      </w:r>
      <w:r w:rsidR="00A62EB3" w:rsidRPr="00F70E02">
        <w:rPr>
          <w:bCs/>
          <w:szCs w:val="24"/>
        </w:rPr>
        <w:t>Licenses</w:t>
      </w:r>
      <w:r w:rsidRPr="00F70E02">
        <w:rPr>
          <w:bCs/>
          <w:szCs w:val="24"/>
        </w:rPr>
        <w:t>)</w:t>
      </w:r>
      <w:r w:rsidR="00535892" w:rsidRPr="00F70E02">
        <w:rPr>
          <w:bCs/>
          <w:szCs w:val="24"/>
        </w:rPr>
        <w:t xml:space="preserve"> </w:t>
      </w:r>
      <w:r w:rsidR="00BF36FB" w:rsidRPr="00F70E02">
        <w:rPr>
          <w:bCs/>
          <w:szCs w:val="24"/>
        </w:rPr>
        <w:t>at least</w:t>
      </w:r>
      <w:r w:rsidR="00A62EB3" w:rsidRPr="00F70E02">
        <w:rPr>
          <w:bCs/>
          <w:szCs w:val="24"/>
        </w:rPr>
        <w:t xml:space="preserve"> </w:t>
      </w:r>
      <w:r w:rsidR="00377768">
        <w:rPr>
          <w:bCs/>
          <w:szCs w:val="24"/>
        </w:rPr>
        <w:t>seven (</w:t>
      </w:r>
      <w:r w:rsidR="00A62EB3" w:rsidRPr="00F70E02">
        <w:rPr>
          <w:bCs/>
          <w:szCs w:val="24"/>
        </w:rPr>
        <w:t>7</w:t>
      </w:r>
      <w:r w:rsidR="00377768">
        <w:rPr>
          <w:bCs/>
          <w:szCs w:val="24"/>
        </w:rPr>
        <w:t>)</w:t>
      </w:r>
      <w:r w:rsidR="00A62EB3" w:rsidRPr="00F70E02">
        <w:rPr>
          <w:bCs/>
          <w:szCs w:val="24"/>
        </w:rPr>
        <w:t xml:space="preserve"> business days in advance to allow Licensee to cure such failure within such time</w:t>
      </w:r>
      <w:r w:rsidR="00C3522E" w:rsidRPr="00F70E02">
        <w:rPr>
          <w:bCs/>
          <w:szCs w:val="24"/>
        </w:rPr>
        <w:t>.</w:t>
      </w:r>
      <w:r w:rsidR="00535892" w:rsidRPr="00F70E02">
        <w:rPr>
          <w:bCs/>
          <w:szCs w:val="24"/>
        </w:rPr>
        <w:t xml:space="preserve"> Should Licensee fail to cure such failure during such </w:t>
      </w:r>
      <w:r w:rsidR="00BF36FB" w:rsidRPr="00F70E02">
        <w:rPr>
          <w:bCs/>
          <w:szCs w:val="24"/>
        </w:rPr>
        <w:t>notice period</w:t>
      </w:r>
      <w:r w:rsidR="00535892" w:rsidRPr="00F70E02">
        <w:rPr>
          <w:bCs/>
          <w:szCs w:val="24"/>
        </w:rPr>
        <w:t xml:space="preserve">, </w:t>
      </w:r>
      <w:r w:rsidR="00BF36FB" w:rsidRPr="00F70E02">
        <w:rPr>
          <w:bCs/>
          <w:szCs w:val="24"/>
        </w:rPr>
        <w:t xml:space="preserve">this Agreement shall terminate and the </w:t>
      </w:r>
      <w:r w:rsidR="00535892" w:rsidRPr="00F70E02">
        <w:rPr>
          <w:bCs/>
          <w:szCs w:val="24"/>
        </w:rPr>
        <w:t>License</w:t>
      </w:r>
      <w:r w:rsidR="00CC528D" w:rsidRPr="00F70E02">
        <w:rPr>
          <w:bCs/>
          <w:szCs w:val="24"/>
        </w:rPr>
        <w:t>s</w:t>
      </w:r>
      <w:r w:rsidR="00535892" w:rsidRPr="00F70E02">
        <w:rPr>
          <w:bCs/>
          <w:szCs w:val="24"/>
        </w:rPr>
        <w:t xml:space="preserve"> granted hereunder shall be revoked.</w:t>
      </w:r>
    </w:p>
    <w:p w:rsidR="005B567D" w:rsidRDefault="00BF36FB"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bookmarkStart w:id="24" w:name="_Ref377919311"/>
      <w:r w:rsidRPr="002F2480">
        <w:rPr>
          <w:b/>
          <w:bCs/>
          <w:szCs w:val="24"/>
        </w:rPr>
        <w:t>Effects of Termination</w:t>
      </w:r>
      <w:r w:rsidRPr="005B567D">
        <w:rPr>
          <w:bCs/>
          <w:szCs w:val="24"/>
        </w:rPr>
        <w:t>.</w:t>
      </w:r>
      <w:bookmarkEnd w:id="24"/>
    </w:p>
    <w:p w:rsidR="002F55C0"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5B567D">
        <w:rPr>
          <w:bCs/>
          <w:szCs w:val="24"/>
        </w:rPr>
        <w:t xml:space="preserve">Upon termination of </w:t>
      </w:r>
      <w:r w:rsidR="00BF36FB" w:rsidRPr="005B567D">
        <w:rPr>
          <w:bCs/>
          <w:szCs w:val="24"/>
        </w:rPr>
        <w:t xml:space="preserve">this Agreement for </w:t>
      </w:r>
      <w:r w:rsidR="00055B25" w:rsidRPr="005B567D">
        <w:rPr>
          <w:bCs/>
          <w:szCs w:val="24"/>
        </w:rPr>
        <w:t>Cause:</w:t>
      </w:r>
    </w:p>
    <w:p w:rsidR="002F55C0" w:rsidRDefault="00B76EDA" w:rsidP="0096313C">
      <w:pPr>
        <w:pStyle w:val="header-c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361"/>
        <w:jc w:val="both"/>
        <w:rPr>
          <w:bCs/>
          <w:szCs w:val="24"/>
        </w:rPr>
      </w:pPr>
      <w:r w:rsidRPr="005B567D">
        <w:rPr>
          <w:bCs/>
          <w:szCs w:val="24"/>
        </w:rPr>
        <w:lastRenderedPageBreak/>
        <w:t xml:space="preserve">(i) </w:t>
      </w:r>
      <w:proofErr w:type="gramStart"/>
      <w:r w:rsidR="00BF36FB" w:rsidRPr="005B567D">
        <w:rPr>
          <w:bCs/>
          <w:szCs w:val="24"/>
        </w:rPr>
        <w:t>all</w:t>
      </w:r>
      <w:proofErr w:type="gramEnd"/>
      <w:r w:rsidR="00BF36FB" w:rsidRPr="005B567D">
        <w:rPr>
          <w:bCs/>
          <w:szCs w:val="24"/>
        </w:rPr>
        <w:t xml:space="preserve"> rights granted hereunder to the Licensee shall terminate and have no further force and effect</w:t>
      </w:r>
      <w:r w:rsidR="00C3522E" w:rsidRPr="005B567D">
        <w:rPr>
          <w:bCs/>
          <w:szCs w:val="24"/>
        </w:rPr>
        <w:t xml:space="preserve">, </w:t>
      </w:r>
      <w:r w:rsidR="00055B25" w:rsidRPr="005B567D">
        <w:rPr>
          <w:bCs/>
          <w:szCs w:val="24"/>
        </w:rPr>
        <w:t>and</w:t>
      </w:r>
    </w:p>
    <w:p w:rsidR="002F55C0" w:rsidRDefault="00B76EDA" w:rsidP="0096313C">
      <w:pPr>
        <w:pStyle w:val="header-c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361"/>
        <w:jc w:val="both"/>
        <w:rPr>
          <w:bCs/>
          <w:szCs w:val="24"/>
        </w:rPr>
      </w:pPr>
      <w:r w:rsidRPr="005B567D">
        <w:rPr>
          <w:bCs/>
          <w:szCs w:val="24"/>
        </w:rPr>
        <w:t xml:space="preserve">(ii) </w:t>
      </w:r>
      <w:r w:rsidR="00C3522E" w:rsidRPr="005B567D">
        <w:rPr>
          <w:bCs/>
          <w:szCs w:val="24"/>
        </w:rPr>
        <w:t>Licensee will destroy any and all copies of the Software, including any derivatives thereof, in Licensee's possession, custody or control and provide to Licensor a written statement signed by an authorized representative certifying such destruction.</w:t>
      </w:r>
      <w:bookmarkStart w:id="25" w:name="_Ref56943592"/>
    </w:p>
    <w:p w:rsidR="00F47C3E" w:rsidRDefault="00055B25" w:rsidP="007E191B">
      <w:pPr>
        <w:pStyle w:val="header-c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361"/>
        <w:jc w:val="both"/>
        <w:rPr>
          <w:bCs/>
          <w:szCs w:val="24"/>
        </w:rPr>
      </w:pPr>
      <w:r w:rsidRPr="005B567D">
        <w:rPr>
          <w:bCs/>
          <w:szCs w:val="24"/>
        </w:rPr>
        <w:t xml:space="preserve">(iii) </w:t>
      </w:r>
      <w:r w:rsidR="00B76EDA" w:rsidRPr="005B567D">
        <w:rPr>
          <w:bCs/>
          <w:szCs w:val="24"/>
        </w:rPr>
        <w:t xml:space="preserve">Any terms included in this document that by their nature or otherwise reasonably should survive any termination of the Term shall be deemed to survive including, without </w:t>
      </w:r>
      <w:r w:rsidR="00B76EDA" w:rsidRPr="003617BD">
        <w:rPr>
          <w:bCs/>
          <w:szCs w:val="24"/>
        </w:rPr>
        <w:t xml:space="preserve">limitation, Sections </w:t>
      </w:r>
      <w:r w:rsidR="007E191B">
        <w:rPr>
          <w:bCs/>
          <w:szCs w:val="24"/>
        </w:rPr>
        <w:fldChar w:fldCharType="begin"/>
      </w:r>
      <w:r w:rsidR="007E191B">
        <w:rPr>
          <w:bCs/>
          <w:szCs w:val="24"/>
        </w:rPr>
        <w:instrText xml:space="preserve"> REF _Ref377919296 \r \h </w:instrText>
      </w:r>
      <w:r w:rsidR="007E191B">
        <w:rPr>
          <w:bCs/>
          <w:szCs w:val="24"/>
        </w:rPr>
      </w:r>
      <w:r w:rsidR="007E191B">
        <w:rPr>
          <w:bCs/>
          <w:szCs w:val="24"/>
        </w:rPr>
        <w:fldChar w:fldCharType="separate"/>
      </w:r>
      <w:r w:rsidR="007E191B">
        <w:rPr>
          <w:bCs/>
          <w:szCs w:val="24"/>
          <w:cs/>
        </w:rPr>
        <w:t>‎</w:t>
      </w:r>
      <w:r w:rsidR="007E191B">
        <w:rPr>
          <w:bCs/>
          <w:szCs w:val="24"/>
        </w:rPr>
        <w:t>5.8</w:t>
      </w:r>
      <w:r w:rsidR="007E191B">
        <w:rPr>
          <w:bCs/>
          <w:szCs w:val="24"/>
        </w:rPr>
        <w:fldChar w:fldCharType="end"/>
      </w:r>
      <w:r w:rsidR="007E191B">
        <w:rPr>
          <w:bCs/>
          <w:szCs w:val="24"/>
        </w:rPr>
        <w:t xml:space="preserve"> - </w:t>
      </w:r>
      <w:r w:rsidR="007E191B">
        <w:rPr>
          <w:bCs/>
          <w:szCs w:val="24"/>
        </w:rPr>
        <w:fldChar w:fldCharType="begin"/>
      </w:r>
      <w:r w:rsidR="007E191B">
        <w:rPr>
          <w:bCs/>
          <w:szCs w:val="24"/>
        </w:rPr>
        <w:instrText xml:space="preserve"> REF _Ref377919307 \r \h </w:instrText>
      </w:r>
      <w:r w:rsidR="007E191B">
        <w:rPr>
          <w:bCs/>
          <w:szCs w:val="24"/>
        </w:rPr>
      </w:r>
      <w:r w:rsidR="007E191B">
        <w:rPr>
          <w:bCs/>
          <w:szCs w:val="24"/>
        </w:rPr>
        <w:fldChar w:fldCharType="separate"/>
      </w:r>
      <w:r w:rsidR="007E191B">
        <w:rPr>
          <w:bCs/>
          <w:szCs w:val="24"/>
          <w:cs/>
        </w:rPr>
        <w:t>‎</w:t>
      </w:r>
      <w:r w:rsidR="007E191B">
        <w:rPr>
          <w:bCs/>
          <w:szCs w:val="24"/>
        </w:rPr>
        <w:t>5.14</w:t>
      </w:r>
      <w:r w:rsidR="007E191B">
        <w:rPr>
          <w:bCs/>
          <w:szCs w:val="24"/>
        </w:rPr>
        <w:fldChar w:fldCharType="end"/>
      </w:r>
      <w:r w:rsidR="007E191B">
        <w:rPr>
          <w:bCs/>
          <w:szCs w:val="24"/>
        </w:rPr>
        <w:t xml:space="preserve">, </w:t>
      </w:r>
      <w:r w:rsidR="007E191B">
        <w:rPr>
          <w:bCs/>
          <w:szCs w:val="24"/>
        </w:rPr>
        <w:fldChar w:fldCharType="begin"/>
      </w:r>
      <w:r w:rsidR="007E191B">
        <w:rPr>
          <w:bCs/>
          <w:szCs w:val="24"/>
        </w:rPr>
        <w:instrText xml:space="preserve"> REF _Ref377919311 \r \h </w:instrText>
      </w:r>
      <w:r w:rsidR="007E191B">
        <w:rPr>
          <w:bCs/>
          <w:szCs w:val="24"/>
        </w:rPr>
      </w:r>
      <w:r w:rsidR="007E191B">
        <w:rPr>
          <w:bCs/>
          <w:szCs w:val="24"/>
        </w:rPr>
        <w:fldChar w:fldCharType="separate"/>
      </w:r>
      <w:r w:rsidR="007E191B">
        <w:rPr>
          <w:bCs/>
          <w:szCs w:val="24"/>
          <w:cs/>
        </w:rPr>
        <w:t>‎</w:t>
      </w:r>
      <w:r w:rsidR="007E191B">
        <w:rPr>
          <w:bCs/>
          <w:szCs w:val="24"/>
        </w:rPr>
        <w:t>5.16</w:t>
      </w:r>
      <w:r w:rsidR="007E191B">
        <w:rPr>
          <w:bCs/>
          <w:szCs w:val="24"/>
        </w:rPr>
        <w:fldChar w:fldCharType="end"/>
      </w:r>
      <w:r w:rsidR="007E191B">
        <w:rPr>
          <w:bCs/>
          <w:szCs w:val="24"/>
        </w:rPr>
        <w:t xml:space="preserve"> and </w:t>
      </w:r>
      <w:r w:rsidR="007E191B">
        <w:rPr>
          <w:bCs/>
          <w:szCs w:val="24"/>
        </w:rPr>
        <w:fldChar w:fldCharType="begin"/>
      </w:r>
      <w:r w:rsidR="007E191B">
        <w:rPr>
          <w:bCs/>
          <w:szCs w:val="24"/>
        </w:rPr>
        <w:instrText xml:space="preserve"> REF _Ref377919314 \r \h </w:instrText>
      </w:r>
      <w:r w:rsidR="007E191B">
        <w:rPr>
          <w:bCs/>
          <w:szCs w:val="24"/>
        </w:rPr>
      </w:r>
      <w:r w:rsidR="007E191B">
        <w:rPr>
          <w:bCs/>
          <w:szCs w:val="24"/>
        </w:rPr>
        <w:fldChar w:fldCharType="separate"/>
      </w:r>
      <w:r w:rsidR="007E191B">
        <w:rPr>
          <w:bCs/>
          <w:szCs w:val="24"/>
          <w:cs/>
        </w:rPr>
        <w:t>‎</w:t>
      </w:r>
      <w:r w:rsidR="007E191B">
        <w:rPr>
          <w:bCs/>
          <w:szCs w:val="24"/>
        </w:rPr>
        <w:t>5.17</w:t>
      </w:r>
      <w:r w:rsidR="007E191B">
        <w:rPr>
          <w:bCs/>
          <w:szCs w:val="24"/>
        </w:rPr>
        <w:fldChar w:fldCharType="end"/>
      </w:r>
      <w:r w:rsidR="00B76EDA" w:rsidRPr="005B567D">
        <w:rPr>
          <w:bCs/>
          <w:szCs w:val="24"/>
        </w:rPr>
        <w:t>all to the maximum extent permitted under applicable law.</w:t>
      </w:r>
      <w:bookmarkEnd w:id="25"/>
    </w:p>
    <w:p w:rsidR="00780B75" w:rsidRPr="005B567D" w:rsidRDefault="00055B25" w:rsidP="0096313C">
      <w:pPr>
        <w:pStyle w:val="header-c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361"/>
        <w:jc w:val="both"/>
        <w:rPr>
          <w:bCs/>
          <w:szCs w:val="24"/>
        </w:rPr>
      </w:pPr>
      <w:proofErr w:type="gramStart"/>
      <w:r w:rsidRPr="005B567D">
        <w:rPr>
          <w:bCs/>
          <w:szCs w:val="24"/>
        </w:rPr>
        <w:t>(iv) The</w:t>
      </w:r>
      <w:proofErr w:type="gramEnd"/>
      <w:r w:rsidRPr="005B567D">
        <w:rPr>
          <w:bCs/>
          <w:szCs w:val="24"/>
        </w:rPr>
        <w:t xml:space="preserve"> </w:t>
      </w:r>
      <w:r w:rsidR="00780B75" w:rsidRPr="005B567D">
        <w:rPr>
          <w:bCs/>
          <w:szCs w:val="24"/>
        </w:rPr>
        <w:t xml:space="preserve">SLA (to the extent entered into pursuant to </w:t>
      </w:r>
      <w:r w:rsidR="00780B75" w:rsidRPr="003617BD">
        <w:rPr>
          <w:bCs/>
          <w:szCs w:val="24"/>
        </w:rPr>
        <w:t xml:space="preserve">Section </w:t>
      </w:r>
      <w:r w:rsidR="003617BD" w:rsidRPr="003617BD">
        <w:rPr>
          <w:bCs/>
          <w:szCs w:val="24"/>
        </w:rPr>
        <w:t>3</w:t>
      </w:r>
      <w:r w:rsidR="003617BD">
        <w:rPr>
          <w:bCs/>
          <w:szCs w:val="24"/>
        </w:rPr>
        <w:t xml:space="preserve">.5 </w:t>
      </w:r>
      <w:r w:rsidR="00780B75" w:rsidRPr="005B567D">
        <w:rPr>
          <w:bCs/>
          <w:szCs w:val="24"/>
        </w:rPr>
        <w:t xml:space="preserve">above) shall terminate automatically together with all other licenses and rights granted hereunder by Licensor to Licensee and not explicitly terminated. </w:t>
      </w:r>
    </w:p>
    <w:p w:rsidR="002F55C0" w:rsidRDefault="008C19DD"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5B567D">
        <w:rPr>
          <w:bCs/>
          <w:szCs w:val="24"/>
        </w:rPr>
        <w:t xml:space="preserve">Upon </w:t>
      </w:r>
      <w:r w:rsidR="00055B25" w:rsidRPr="005B567D">
        <w:rPr>
          <w:bCs/>
          <w:szCs w:val="24"/>
        </w:rPr>
        <w:t xml:space="preserve">Convenient Termination </w:t>
      </w:r>
      <w:r w:rsidRPr="005B567D">
        <w:rPr>
          <w:bCs/>
          <w:szCs w:val="24"/>
        </w:rPr>
        <w:t>of this Agreement</w:t>
      </w:r>
      <w:r w:rsidR="00055B25" w:rsidRPr="005B567D">
        <w:rPr>
          <w:bCs/>
          <w:szCs w:val="24"/>
        </w:rPr>
        <w:t>:</w:t>
      </w:r>
    </w:p>
    <w:p w:rsidR="002F55C0" w:rsidRDefault="00055B25" w:rsidP="0096313C">
      <w:pPr>
        <w:pStyle w:val="header-c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361"/>
        <w:jc w:val="both"/>
        <w:rPr>
          <w:bCs/>
          <w:szCs w:val="24"/>
        </w:rPr>
      </w:pPr>
      <w:r w:rsidRPr="005B567D">
        <w:rPr>
          <w:bCs/>
          <w:szCs w:val="24"/>
        </w:rPr>
        <w:t>(i)</w:t>
      </w:r>
      <w:r w:rsidR="00DE6F26" w:rsidRPr="005B567D" w:rsidDel="00DE6F26">
        <w:rPr>
          <w:bCs/>
          <w:szCs w:val="24"/>
        </w:rPr>
        <w:t xml:space="preserve"> </w:t>
      </w:r>
      <w:r w:rsidR="005D6DE2" w:rsidRPr="005B567D">
        <w:rPr>
          <w:bCs/>
          <w:szCs w:val="24"/>
        </w:rPr>
        <w:t xml:space="preserve">the end-users' rights (existing as of the date of termination) to use the SW License and/or the </w:t>
      </w:r>
      <w:r w:rsidR="00D35D56" w:rsidRPr="005B567D">
        <w:rPr>
          <w:bCs/>
          <w:szCs w:val="24"/>
        </w:rPr>
        <w:t>RISCO</w:t>
      </w:r>
      <w:r w:rsidR="005D6DE2" w:rsidRPr="005B567D">
        <w:rPr>
          <w:bCs/>
          <w:szCs w:val="24"/>
        </w:rPr>
        <w:t xml:space="preserve"> Smartphone App License and any applications generated in connection with the </w:t>
      </w:r>
      <w:r w:rsidR="00D35D56" w:rsidRPr="005B567D">
        <w:rPr>
          <w:bCs/>
          <w:szCs w:val="24"/>
        </w:rPr>
        <w:t>RISCO</w:t>
      </w:r>
      <w:r w:rsidR="005D6DE2" w:rsidRPr="005B567D">
        <w:rPr>
          <w:bCs/>
          <w:szCs w:val="24"/>
        </w:rPr>
        <w:t xml:space="preserve"> Smartphone App License for which payment was made to </w:t>
      </w:r>
      <w:r w:rsidR="00D35D56" w:rsidRPr="005B567D">
        <w:rPr>
          <w:bCs/>
          <w:szCs w:val="24"/>
        </w:rPr>
        <w:t>RISCO</w:t>
      </w:r>
      <w:r w:rsidR="005D6DE2" w:rsidRPr="005B567D">
        <w:rPr>
          <w:bCs/>
          <w:szCs w:val="24"/>
        </w:rPr>
        <w:t xml:space="preserve"> under this Agreement prior to any such termination, shall survive termination of this Agreement</w:t>
      </w:r>
      <w:r w:rsidR="008E58A8" w:rsidRPr="005B567D">
        <w:rPr>
          <w:bCs/>
          <w:szCs w:val="24"/>
        </w:rPr>
        <w:t>, provided however that the Product is in operating condition and compatible with the SW License version as of the termination date, and so long as the Risco Smatphone App version is compatible with such Product and SW License version</w:t>
      </w:r>
      <w:r w:rsidR="005D6DE2" w:rsidRPr="005B567D">
        <w:rPr>
          <w:bCs/>
          <w:szCs w:val="24"/>
        </w:rPr>
        <w:t>, unless such rights are otherwise terminated in accordance with the applicable End-User License Agreement.</w:t>
      </w:r>
    </w:p>
    <w:p w:rsidR="00607AA6" w:rsidRPr="005B567D" w:rsidRDefault="00055B25" w:rsidP="0096313C">
      <w:pPr>
        <w:pStyle w:val="header-c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361"/>
        <w:jc w:val="both"/>
        <w:rPr>
          <w:bCs/>
          <w:szCs w:val="24"/>
        </w:rPr>
      </w:pPr>
      <w:r w:rsidRPr="005B567D">
        <w:rPr>
          <w:bCs/>
          <w:szCs w:val="24"/>
        </w:rPr>
        <w:t xml:space="preserve">(ii) </w:t>
      </w:r>
      <w:r w:rsidR="00607AA6" w:rsidRPr="005B567D">
        <w:rPr>
          <w:bCs/>
          <w:szCs w:val="24"/>
        </w:rPr>
        <w:t xml:space="preserve">the SLA (to the extent entered into pursuant </w:t>
      </w:r>
      <w:r w:rsidR="00607AA6" w:rsidRPr="003617BD">
        <w:rPr>
          <w:bCs/>
          <w:szCs w:val="24"/>
        </w:rPr>
        <w:t xml:space="preserve">to Section </w:t>
      </w:r>
      <w:r w:rsidR="003617BD" w:rsidRPr="003617BD">
        <w:rPr>
          <w:bCs/>
          <w:szCs w:val="24"/>
        </w:rPr>
        <w:t>3.5</w:t>
      </w:r>
      <w:r w:rsidR="003617BD">
        <w:rPr>
          <w:bCs/>
          <w:szCs w:val="24"/>
        </w:rPr>
        <w:t xml:space="preserve"> </w:t>
      </w:r>
      <w:r w:rsidR="00607AA6" w:rsidRPr="005B567D">
        <w:rPr>
          <w:bCs/>
          <w:szCs w:val="24"/>
        </w:rPr>
        <w:t>above) shall</w:t>
      </w:r>
      <w:r w:rsidR="008C19DD" w:rsidRPr="005B567D">
        <w:rPr>
          <w:bCs/>
          <w:szCs w:val="24"/>
        </w:rPr>
        <w:t>, subject to timely payments of the service fees</w:t>
      </w:r>
      <w:r w:rsidR="0090632D" w:rsidRPr="005B567D">
        <w:rPr>
          <w:bCs/>
          <w:szCs w:val="24"/>
        </w:rPr>
        <w:t xml:space="preserve"> to Licensor</w:t>
      </w:r>
      <w:r w:rsidR="008C19DD" w:rsidRPr="005B567D">
        <w:rPr>
          <w:bCs/>
          <w:szCs w:val="24"/>
        </w:rPr>
        <w:t>,</w:t>
      </w:r>
      <w:r w:rsidR="00607AA6" w:rsidRPr="005B567D">
        <w:rPr>
          <w:bCs/>
          <w:szCs w:val="24"/>
        </w:rPr>
        <w:t xml:space="preserve"> continue in full force</w:t>
      </w:r>
      <w:r w:rsidR="008C19DD" w:rsidRPr="005B567D">
        <w:rPr>
          <w:bCs/>
          <w:szCs w:val="24"/>
        </w:rPr>
        <w:t xml:space="preserve"> with respect to those end-user's existing at the date of termination</w:t>
      </w:r>
      <w:r w:rsidR="00607AA6" w:rsidRPr="005B567D">
        <w:rPr>
          <w:bCs/>
          <w:szCs w:val="24"/>
        </w:rPr>
        <w:t xml:space="preserve">, unless terminated in accordance with its terms, and may be renewed, </w:t>
      </w:r>
      <w:bookmarkStart w:id="26" w:name="OLE_LINK13"/>
      <w:bookmarkStart w:id="27" w:name="OLE_LINK14"/>
      <w:r w:rsidR="00607AA6" w:rsidRPr="005B567D">
        <w:rPr>
          <w:bCs/>
          <w:szCs w:val="24"/>
        </w:rPr>
        <w:t xml:space="preserve">with respect to </w:t>
      </w:r>
      <w:r w:rsidR="003635FE" w:rsidRPr="005B567D">
        <w:rPr>
          <w:bCs/>
          <w:szCs w:val="24"/>
        </w:rPr>
        <w:t xml:space="preserve">those </w:t>
      </w:r>
      <w:r w:rsidR="00607AA6" w:rsidRPr="005B567D">
        <w:rPr>
          <w:bCs/>
          <w:szCs w:val="24"/>
        </w:rPr>
        <w:t>end-user's existing at the date of termination</w:t>
      </w:r>
      <w:bookmarkEnd w:id="26"/>
      <w:bookmarkEnd w:id="27"/>
      <w:r w:rsidR="00607AA6" w:rsidRPr="005B567D">
        <w:rPr>
          <w:bCs/>
          <w:szCs w:val="24"/>
        </w:rPr>
        <w:t>, subject to consent on the commercial terms.</w:t>
      </w:r>
    </w:p>
    <w:p w:rsidR="00B11727" w:rsidRPr="005B567D" w:rsidRDefault="008C19DD"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5B567D">
        <w:rPr>
          <w:bCs/>
          <w:szCs w:val="24"/>
        </w:rPr>
        <w:t>Except as explicitly otherwise stated above, u</w:t>
      </w:r>
      <w:r w:rsidR="00B11727" w:rsidRPr="005B567D">
        <w:rPr>
          <w:bCs/>
          <w:szCs w:val="24"/>
        </w:rPr>
        <w:t xml:space="preserve">pon termination for any reason of this </w:t>
      </w:r>
      <w:r w:rsidR="00DE6F26" w:rsidRPr="005B567D">
        <w:rPr>
          <w:bCs/>
          <w:szCs w:val="24"/>
        </w:rPr>
        <w:t>Agreement</w:t>
      </w:r>
      <w:r w:rsidR="00B11727" w:rsidRPr="005B567D">
        <w:rPr>
          <w:bCs/>
          <w:szCs w:val="24"/>
        </w:rPr>
        <w:t xml:space="preserve">, </w:t>
      </w:r>
      <w:r w:rsidR="00DE6F26" w:rsidRPr="005B567D">
        <w:rPr>
          <w:bCs/>
          <w:szCs w:val="24"/>
        </w:rPr>
        <w:t xml:space="preserve">Licensee </w:t>
      </w:r>
      <w:r w:rsidR="00B11727" w:rsidRPr="005B567D">
        <w:rPr>
          <w:bCs/>
          <w:szCs w:val="24"/>
        </w:rPr>
        <w:t xml:space="preserve">shall immediately stop and cease any operation and/or use of the License and the Risco Smartphone App), however, except in the event </w:t>
      </w:r>
      <w:r w:rsidR="0090632D" w:rsidRPr="005B567D">
        <w:rPr>
          <w:bCs/>
          <w:szCs w:val="24"/>
        </w:rPr>
        <w:t>of Convenient Termination</w:t>
      </w:r>
      <w:r w:rsidR="00B11727" w:rsidRPr="005B567D">
        <w:rPr>
          <w:bCs/>
          <w:szCs w:val="24"/>
        </w:rPr>
        <w:t xml:space="preserve">, </w:t>
      </w:r>
      <w:r w:rsidR="00461DC5" w:rsidRPr="005B567D">
        <w:rPr>
          <w:bCs/>
          <w:szCs w:val="24"/>
        </w:rPr>
        <w:t xml:space="preserve">Licensee </w:t>
      </w:r>
      <w:r w:rsidR="00B11727" w:rsidRPr="005B567D">
        <w:rPr>
          <w:bCs/>
          <w:szCs w:val="24"/>
        </w:rPr>
        <w:t>shall</w:t>
      </w:r>
      <w:r w:rsidR="008E58A8" w:rsidRPr="005B567D">
        <w:rPr>
          <w:bCs/>
          <w:szCs w:val="24"/>
        </w:rPr>
        <w:t xml:space="preserve"> </w:t>
      </w:r>
      <w:r w:rsidR="00B11727" w:rsidRPr="005B567D">
        <w:rPr>
          <w:bCs/>
          <w:szCs w:val="24"/>
        </w:rPr>
        <w:t xml:space="preserve">be entitled to continue </w:t>
      </w:r>
      <w:r w:rsidR="00461DC5" w:rsidRPr="005B567D">
        <w:rPr>
          <w:bCs/>
          <w:szCs w:val="24"/>
        </w:rPr>
        <w:t xml:space="preserve">the </w:t>
      </w:r>
      <w:r w:rsidR="00B11727" w:rsidRPr="005B567D">
        <w:rPr>
          <w:bCs/>
          <w:szCs w:val="24"/>
        </w:rPr>
        <w:t xml:space="preserve">use </w:t>
      </w:r>
      <w:r w:rsidR="0090632D" w:rsidRPr="005B567D">
        <w:rPr>
          <w:bCs/>
          <w:szCs w:val="24"/>
        </w:rPr>
        <w:t xml:space="preserve">of the License and the Risco Smartphone App </w:t>
      </w:r>
      <w:r w:rsidR="00B11727" w:rsidRPr="005B567D">
        <w:rPr>
          <w:bCs/>
          <w:szCs w:val="24"/>
        </w:rPr>
        <w:t xml:space="preserve">only for the  purpose </w:t>
      </w:r>
      <w:r w:rsidR="00461DC5" w:rsidRPr="005B567D">
        <w:rPr>
          <w:bCs/>
          <w:szCs w:val="24"/>
        </w:rPr>
        <w:t>of (i</w:t>
      </w:r>
      <w:r w:rsidR="00B11727" w:rsidRPr="005B567D">
        <w:rPr>
          <w:bCs/>
          <w:szCs w:val="24"/>
        </w:rPr>
        <w:t>) continuing the  service to the existing end user customers</w:t>
      </w:r>
      <w:r w:rsidR="003635FE" w:rsidRPr="005B567D">
        <w:rPr>
          <w:bCs/>
          <w:szCs w:val="24"/>
        </w:rPr>
        <w:t xml:space="preserve"> in accordance with </w:t>
      </w:r>
      <w:r w:rsidRPr="003617BD">
        <w:rPr>
          <w:bCs/>
          <w:szCs w:val="24"/>
        </w:rPr>
        <w:t xml:space="preserve">this </w:t>
      </w:r>
      <w:r w:rsidR="0090632D" w:rsidRPr="003617BD">
        <w:rPr>
          <w:bCs/>
          <w:szCs w:val="24"/>
        </w:rPr>
        <w:t xml:space="preserve">section </w:t>
      </w:r>
      <w:r w:rsidR="003617BD" w:rsidRPr="003617BD">
        <w:rPr>
          <w:bCs/>
          <w:szCs w:val="24"/>
        </w:rPr>
        <w:t>5.15</w:t>
      </w:r>
      <w:r w:rsidR="00B11727" w:rsidRPr="005B567D">
        <w:rPr>
          <w:bCs/>
          <w:szCs w:val="24"/>
        </w:rPr>
        <w:t xml:space="preserve">, who at the time of termination have already been using the New Product with the RISCO Smartphone App, and (ii) for archival purposes. </w:t>
      </w:r>
    </w:p>
    <w:p w:rsidR="00C3522E" w:rsidRPr="005B567D"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5B567D">
        <w:rPr>
          <w:bCs/>
          <w:szCs w:val="24"/>
        </w:rPr>
        <w:t>Termination of this Agreement shall not relieve the Licensee from its obligation to pay any amounts due or owing to Licensor.</w:t>
      </w:r>
    </w:p>
    <w:p w:rsidR="00C3522E" w:rsidRPr="00757D5A" w:rsidRDefault="00474DF5" w:rsidP="0096313C">
      <w:pPr>
        <w:pStyle w:val="header-cente"/>
        <w:widowControl w:val="0"/>
        <w:numPr>
          <w:ilvl w:val="1"/>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080" w:hanging="720"/>
        <w:jc w:val="both"/>
        <w:rPr>
          <w:bCs/>
          <w:szCs w:val="24"/>
        </w:rPr>
      </w:pPr>
      <w:bookmarkStart w:id="28" w:name="_Ref377919314"/>
      <w:r w:rsidRPr="00E34E5F">
        <w:rPr>
          <w:b/>
          <w:bCs/>
          <w:szCs w:val="24"/>
        </w:rPr>
        <w:lastRenderedPageBreak/>
        <w:t>M</w:t>
      </w:r>
      <w:r w:rsidR="00E34E5F" w:rsidRPr="00E34E5F">
        <w:rPr>
          <w:b/>
          <w:bCs/>
          <w:szCs w:val="24"/>
        </w:rPr>
        <w:t>iscellaneous</w:t>
      </w:r>
      <w:bookmarkEnd w:id="28"/>
    </w:p>
    <w:p w:rsidR="00474DF5" w:rsidRDefault="00474DF5"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A</w:t>
      </w:r>
      <w:r w:rsidR="00C3522E" w:rsidRPr="002F2480">
        <w:rPr>
          <w:b/>
          <w:bCs/>
          <w:szCs w:val="24"/>
        </w:rPr>
        <w:t>ssignment</w:t>
      </w:r>
      <w:r w:rsidR="00C3522E" w:rsidRPr="00474DF5">
        <w:rPr>
          <w:bCs/>
          <w:szCs w:val="24"/>
        </w:rPr>
        <w:t xml:space="preserve">. The rights of the Parties hereunder are personal </w:t>
      </w:r>
      <w:r w:rsidR="00E66007" w:rsidRPr="00474DF5">
        <w:rPr>
          <w:bCs/>
          <w:szCs w:val="24"/>
        </w:rPr>
        <w:t xml:space="preserve">and may not be assigned or transferred </w:t>
      </w:r>
      <w:r w:rsidR="00C3522E" w:rsidRPr="00474DF5">
        <w:rPr>
          <w:bCs/>
          <w:szCs w:val="24"/>
        </w:rPr>
        <w:t xml:space="preserve">only with the prior written consent of the other Party. </w:t>
      </w:r>
    </w:p>
    <w:p w:rsidR="00E34E5F"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Force Majeure</w:t>
      </w:r>
      <w:r w:rsidRPr="002F2480">
        <w:rPr>
          <w:bCs/>
          <w:szCs w:val="24"/>
        </w:rPr>
        <w:t xml:space="preserve">. If a Party is delayed in fulfilling any of the terms and conditions hereunder due to acts of God, war, prohibitions on exports or imports, fires, floods, strikes, sabotage, civil commotion or riots, earthquakes, or any other cause beyond such Party’s reasonable control, time for such performance by such Party shall be extended by the period of time equal to the period of duration of the force majeure event. The delayed Party shall incur no liability to the other Party. Once the force majeure event ceases to exist, all terms and conditions of this Agreement will again be in effect. Notwithstanding the foregoing, if a Party fails, for a period of at least </w:t>
      </w:r>
      <w:r w:rsidR="00E66007" w:rsidRPr="002F2480">
        <w:rPr>
          <w:bCs/>
          <w:szCs w:val="24"/>
        </w:rPr>
        <w:t>fifteen</w:t>
      </w:r>
      <w:r w:rsidRPr="002F2480">
        <w:rPr>
          <w:bCs/>
          <w:szCs w:val="24"/>
        </w:rPr>
        <w:t xml:space="preserve"> (</w:t>
      </w:r>
      <w:r w:rsidR="00E66007" w:rsidRPr="002F2480">
        <w:rPr>
          <w:bCs/>
          <w:szCs w:val="24"/>
        </w:rPr>
        <w:t>15</w:t>
      </w:r>
      <w:r w:rsidRPr="002F2480">
        <w:rPr>
          <w:bCs/>
          <w:szCs w:val="24"/>
        </w:rPr>
        <w:t xml:space="preserve">) days to fulfill any of its obligations under this Agreement due to a force majeure event, the other Party may terminate this Agreement upon written notice. </w:t>
      </w:r>
    </w:p>
    <w:p w:rsidR="00474DF5" w:rsidRPr="002F2480" w:rsidRDefault="00E34E5F"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E34E5F">
        <w:rPr>
          <w:b/>
          <w:bCs/>
          <w:szCs w:val="24"/>
        </w:rPr>
        <w:t xml:space="preserve">No </w:t>
      </w:r>
      <w:r w:rsidR="006C1B46">
        <w:rPr>
          <w:b/>
          <w:bCs/>
          <w:szCs w:val="24"/>
        </w:rPr>
        <w:t>Requirements</w:t>
      </w:r>
      <w:r>
        <w:rPr>
          <w:bCs/>
          <w:szCs w:val="24"/>
        </w:rPr>
        <w:t>. N</w:t>
      </w:r>
      <w:r w:rsidR="00E66007" w:rsidRPr="002F2480">
        <w:rPr>
          <w:bCs/>
          <w:szCs w:val="24"/>
        </w:rPr>
        <w:t>o con</w:t>
      </w:r>
      <w:r w:rsidR="00C3522E" w:rsidRPr="002F2480">
        <w:rPr>
          <w:bCs/>
          <w:szCs w:val="24"/>
        </w:rPr>
        <w:t>sent, waiver, approval, authorization, exemption, registration, license or declaration is required to be made or obtained by such Party in connection with (i) the execution, delivery or enforceability of this Agreement or (ii) the consummation of any of the transactions contemplated herein.</w:t>
      </w:r>
    </w:p>
    <w:p w:rsidR="00C3522E" w:rsidRPr="00474DF5"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Separability of Clauses</w:t>
      </w:r>
      <w:r w:rsidRPr="00474DF5">
        <w:rPr>
          <w:bCs/>
          <w:szCs w:val="24"/>
        </w:rPr>
        <w:t xml:space="preserve">. Any provision or provisions of this Agreement which in any way contravene the law of any state or country in which this Agreement is effective shall, in such state or country, to the extent of such contravention of law, be deemed separable and shall not affect any other provisions hereof or the validity of the remaining of this Agreement. </w:t>
      </w:r>
    </w:p>
    <w:p w:rsidR="00C3522E" w:rsidRPr="00474DF5"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Local Law Requirements</w:t>
      </w:r>
      <w:r w:rsidRPr="00474DF5">
        <w:rPr>
          <w:bCs/>
          <w:szCs w:val="24"/>
        </w:rPr>
        <w:t>. Except as otherwise sp</w:t>
      </w:r>
      <w:r w:rsidR="008073E1" w:rsidRPr="00474DF5">
        <w:rPr>
          <w:bCs/>
          <w:szCs w:val="24"/>
        </w:rPr>
        <w:t xml:space="preserve">ecifically provided herein, </w:t>
      </w:r>
      <w:r w:rsidR="00D35D56" w:rsidRPr="00474DF5">
        <w:rPr>
          <w:bCs/>
          <w:szCs w:val="24"/>
        </w:rPr>
        <w:t>RISCO</w:t>
      </w:r>
      <w:r w:rsidR="008073E1" w:rsidRPr="00474DF5">
        <w:rPr>
          <w:bCs/>
          <w:szCs w:val="24"/>
        </w:rPr>
        <w:t xml:space="preserve"> </w:t>
      </w:r>
      <w:r w:rsidRPr="00474DF5">
        <w:rPr>
          <w:bCs/>
          <w:szCs w:val="24"/>
        </w:rPr>
        <w:t xml:space="preserve">and </w:t>
      </w:r>
      <w:r w:rsidR="008073E1" w:rsidRPr="00474DF5">
        <w:rPr>
          <w:bCs/>
          <w:szCs w:val="24"/>
        </w:rPr>
        <w:t>Licensee</w:t>
      </w:r>
      <w:r w:rsidRPr="00474DF5">
        <w:rPr>
          <w:bCs/>
          <w:szCs w:val="24"/>
        </w:rPr>
        <w:t>, shall each, at their own expense, take such steps as may be required to satisfy any laws or requirements with respect to declaring, filing, recording, or otherwise rendering this Agreement valid.</w:t>
      </w:r>
    </w:p>
    <w:p w:rsidR="00C3522E" w:rsidRPr="00474DF5"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Entire Agreement</w:t>
      </w:r>
      <w:r w:rsidRPr="00474DF5">
        <w:rPr>
          <w:bCs/>
          <w:szCs w:val="24"/>
        </w:rPr>
        <w:t xml:space="preserve">. </w:t>
      </w:r>
      <w:r w:rsidR="00377768">
        <w:rPr>
          <w:bCs/>
          <w:szCs w:val="24"/>
        </w:rPr>
        <w:t>The C</w:t>
      </w:r>
      <w:r w:rsidR="0014184E" w:rsidRPr="00474DF5">
        <w:rPr>
          <w:bCs/>
          <w:szCs w:val="24"/>
        </w:rPr>
        <w:t>PO, t</w:t>
      </w:r>
      <w:r w:rsidRPr="00474DF5">
        <w:rPr>
          <w:bCs/>
          <w:szCs w:val="24"/>
        </w:rPr>
        <w:t>his Agreement</w:t>
      </w:r>
      <w:r w:rsidR="00846C95" w:rsidRPr="00474DF5">
        <w:rPr>
          <w:bCs/>
          <w:szCs w:val="24"/>
        </w:rPr>
        <w:t xml:space="preserve"> and the EULA attached to this Agreement as Appendix B</w:t>
      </w:r>
      <w:r w:rsidRPr="00474DF5">
        <w:rPr>
          <w:bCs/>
          <w:szCs w:val="24"/>
        </w:rPr>
        <w:t xml:space="preserve">, sets forth the entire agreement and understanding between the parties on the subject matter thereof, and supersedes all prior discussions and negotiations between them and specifically supersedes and replaces previously executed agreements by the parties. </w:t>
      </w:r>
      <w:proofErr w:type="gramStart"/>
      <w:r w:rsidRPr="00474DF5">
        <w:rPr>
          <w:bCs/>
          <w:szCs w:val="24"/>
        </w:rPr>
        <w:t>Neither Party shall be bound by any conditions, definitions, representations, or</w:t>
      </w:r>
      <w:proofErr w:type="gramEnd"/>
      <w:r w:rsidRPr="00474DF5">
        <w:rPr>
          <w:bCs/>
          <w:szCs w:val="24"/>
        </w:rPr>
        <w:t xml:space="preserve"> warranties with respect to the subject matter of this Agreement other than as expressly provided herein or as duly set forth on or subsequent to the date hereof in writing and signed by a duly authorized representative of the part to be bound thereby.</w:t>
      </w:r>
      <w:r w:rsidR="00B87725" w:rsidRPr="00474DF5">
        <w:rPr>
          <w:bCs/>
          <w:szCs w:val="24"/>
        </w:rPr>
        <w:t xml:space="preserve"> It is clearly stated that no general terms and conditions of Licensee or any other documents not </w:t>
      </w:r>
      <w:r w:rsidR="00B87725" w:rsidRPr="00474DF5">
        <w:rPr>
          <w:bCs/>
          <w:szCs w:val="24"/>
        </w:rPr>
        <w:lastRenderedPageBreak/>
        <w:t>explicitly mentioned herein shall apply to the transactions contemplated by this Agreement.</w:t>
      </w:r>
    </w:p>
    <w:p w:rsidR="00C3522E" w:rsidRPr="00474DF5"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Governing Law and Jurisdiction</w:t>
      </w:r>
      <w:r w:rsidRPr="00474DF5">
        <w:rPr>
          <w:bCs/>
          <w:szCs w:val="24"/>
        </w:rPr>
        <w:t>. This Agreement shall be governed by and construed in accordance with the laws of the State of Israel without regard to the conflict of laws provisions thereof. Any dispute arising under or in relation to this Agreement shall be resolved in, and the sole and exclusive jurisdiction shall be of, the competent courts of Tel Aviv.</w:t>
      </w:r>
    </w:p>
    <w:p w:rsidR="00C3522E" w:rsidRPr="00474DF5"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Paragraph Headings</w:t>
      </w:r>
      <w:r w:rsidRPr="00474DF5">
        <w:rPr>
          <w:bCs/>
          <w:szCs w:val="24"/>
        </w:rPr>
        <w:t xml:space="preserve">. Paragraph headings have been inserted solely for the convenience of the parties and shall not be considered a part of this Agreement for interpretation or construction. </w:t>
      </w:r>
    </w:p>
    <w:p w:rsidR="00C3522E" w:rsidRPr="00474DF5"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Publicity</w:t>
      </w:r>
      <w:r w:rsidRPr="00474DF5">
        <w:rPr>
          <w:bCs/>
          <w:szCs w:val="24"/>
        </w:rPr>
        <w:t xml:space="preserve">. Neither Party shall use the other Party’s names or trademarks, in any advertising, promotional efforts or publicity of any kind without the prior written permission of the other party. </w:t>
      </w:r>
    </w:p>
    <w:p w:rsidR="00C3522E" w:rsidRPr="00474DF5" w:rsidRDefault="00C3522E" w:rsidP="0096313C">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Waiver</w:t>
      </w:r>
      <w:r w:rsidRPr="00474DF5">
        <w:rPr>
          <w:bCs/>
          <w:szCs w:val="24"/>
        </w:rPr>
        <w:t>. No waiver of any provision of this Agreement or any right or obligation of a Party shall be effective unless done in writing and signed by both Parties. The failure of either Party to enforce a right shall not constitute a waiver.</w:t>
      </w:r>
    </w:p>
    <w:p w:rsidR="00C3522E" w:rsidRDefault="00C3522E" w:rsidP="00914660">
      <w:pPr>
        <w:pStyle w:val="header-cente"/>
        <w:widowControl w:val="0"/>
        <w:numPr>
          <w:ilvl w:val="2"/>
          <w:numId w:val="20"/>
        </w:numPr>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1980" w:hanging="900"/>
        <w:jc w:val="both"/>
        <w:rPr>
          <w:bCs/>
          <w:szCs w:val="24"/>
        </w:rPr>
      </w:pPr>
      <w:r w:rsidRPr="002F2480">
        <w:rPr>
          <w:b/>
          <w:bCs/>
          <w:szCs w:val="24"/>
        </w:rPr>
        <w:t>Amendment.</w:t>
      </w:r>
      <w:r w:rsidRPr="00474DF5">
        <w:rPr>
          <w:bCs/>
          <w:szCs w:val="24"/>
        </w:rPr>
        <w:t xml:space="preserve"> This Agreement shall not be modified or amended except by a written instrument, signed by the parties hereto. </w:t>
      </w:r>
    </w:p>
    <w:p w:rsidR="00474DF5" w:rsidRPr="00474DF5" w:rsidRDefault="00474DF5" w:rsidP="000A12D9">
      <w:pPr>
        <w:pStyle w:val="header-c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ind w:left="720"/>
        <w:jc w:val="both"/>
        <w:rPr>
          <w:bCs/>
          <w:szCs w:val="24"/>
        </w:rPr>
      </w:pPr>
    </w:p>
    <w:p w:rsidR="00286A0C" w:rsidRPr="00EF12EF" w:rsidRDefault="00286A0C" w:rsidP="0011142B">
      <w:pPr>
        <w:pStyle w:val="2"/>
        <w:widowControl w:val="0"/>
        <w:rPr>
          <w:rFonts w:cs="Times New Roman"/>
          <w:snapToGrid w:val="0"/>
          <w:szCs w:val="20"/>
          <w:lang w:eastAsia="en-US" w:bidi="ar-SA"/>
        </w:rPr>
      </w:pPr>
      <w:r w:rsidRPr="00914660">
        <w:rPr>
          <w:rFonts w:cs="Times New Roman"/>
          <w:b/>
          <w:bCs/>
          <w:snapToGrid w:val="0"/>
          <w:szCs w:val="20"/>
          <w:lang w:eastAsia="en-US" w:bidi="ar-SA"/>
        </w:rPr>
        <w:t>IN WITNESS WHEREOF</w:t>
      </w:r>
      <w:r w:rsidRPr="00EF12EF">
        <w:rPr>
          <w:rFonts w:cs="Times New Roman"/>
          <w:snapToGrid w:val="0"/>
          <w:szCs w:val="20"/>
          <w:lang w:eastAsia="en-US" w:bidi="ar-SA"/>
        </w:rPr>
        <w:t xml:space="preserve">, the Parties hereto have caused this </w:t>
      </w:r>
      <w:r w:rsidR="000E2EC2" w:rsidRPr="00EF12EF">
        <w:rPr>
          <w:rFonts w:cs="Times New Roman"/>
          <w:snapToGrid w:val="0"/>
          <w:szCs w:val="20"/>
          <w:lang w:eastAsia="en-US" w:bidi="ar-SA"/>
        </w:rPr>
        <w:t>Agreement</w:t>
      </w:r>
      <w:r w:rsidRPr="00EF12EF">
        <w:rPr>
          <w:rFonts w:cs="Times New Roman"/>
          <w:snapToGrid w:val="0"/>
          <w:szCs w:val="20"/>
          <w:lang w:eastAsia="en-US" w:bidi="ar-SA"/>
        </w:rPr>
        <w:t xml:space="preserve"> to be executed as of the Effective Date.</w:t>
      </w:r>
    </w:p>
    <w:p w:rsidR="00286A0C" w:rsidRDefault="00286A0C" w:rsidP="000A12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3969"/>
        <w:gridCol w:w="284"/>
      </w:tblGrid>
      <w:tr w:rsidR="000E543F" w:rsidTr="00695803">
        <w:trPr>
          <w:trHeight w:val="207"/>
        </w:trPr>
        <w:tc>
          <w:tcPr>
            <w:tcW w:w="4077" w:type="dxa"/>
            <w:tcBorders>
              <w:bottom w:val="single" w:sz="12" w:space="0" w:color="auto"/>
            </w:tcBorders>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67"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969" w:type="dxa"/>
            <w:tcBorders>
              <w:bottom w:val="single" w:sz="12" w:space="0" w:color="auto"/>
            </w:tcBorders>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84"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0E543F" w:rsidTr="00695803">
        <w:trPr>
          <w:trHeight w:val="818"/>
        </w:trPr>
        <w:tc>
          <w:tcPr>
            <w:tcW w:w="4077" w:type="dxa"/>
            <w:tcBorders>
              <w:top w:val="single" w:sz="12" w:space="0" w:color="auto"/>
            </w:tcBorders>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r>
              <w:t>RISCO Ltd.</w:t>
            </w:r>
          </w:p>
        </w:tc>
        <w:tc>
          <w:tcPr>
            <w:tcW w:w="567"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c>
          <w:tcPr>
            <w:tcW w:w="3969" w:type="dxa"/>
            <w:tcBorders>
              <w:top w:val="single" w:sz="12" w:space="0" w:color="auto"/>
              <w:bottom w:val="single" w:sz="2" w:space="0" w:color="auto"/>
            </w:tcBorders>
            <w:vAlign w:val="center"/>
          </w:tcPr>
          <w:sdt>
            <w:sdtPr>
              <w:alias w:val="Licensee"/>
              <w:tag w:val="Licensee"/>
              <w:id w:val="130990813"/>
              <w:placeholder>
                <w:docPart w:val="1553C4AFB72B4A8DB44DF66673372697"/>
              </w:placeholder>
              <w:showingPlcHdr/>
              <w:text/>
            </w:sdtPr>
            <w:sdtEndPr/>
            <w:sdtContent>
              <w:p w:rsidR="000E543F" w:rsidRPr="00EF12E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r>
                  <w:rPr>
                    <w:rStyle w:val="PlaceholderText"/>
                  </w:rPr>
                  <w:t>Click here to enter Licensee full name</w:t>
                </w:r>
              </w:p>
            </w:sdtContent>
          </w:sdt>
        </w:tc>
        <w:tc>
          <w:tcPr>
            <w:tcW w:w="284"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0E543F" w:rsidTr="00695803">
        <w:trPr>
          <w:trHeight w:val="1253"/>
        </w:trPr>
        <w:tc>
          <w:tcPr>
            <w:tcW w:w="4077"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c>
          <w:tcPr>
            <w:tcW w:w="567" w:type="dxa"/>
            <w:tcBorders>
              <w:right w:val="single" w:sz="2" w:space="0" w:color="auto"/>
            </w:tcBorders>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c>
          <w:tcPr>
            <w:tcW w:w="3969" w:type="dxa"/>
            <w:tcBorders>
              <w:top w:val="single" w:sz="2" w:space="0" w:color="auto"/>
              <w:left w:val="single" w:sz="2" w:space="0" w:color="auto"/>
              <w:bottom w:val="single" w:sz="2" w:space="0" w:color="auto"/>
              <w:right w:val="single" w:sz="2" w:space="0" w:color="auto"/>
            </w:tcBorders>
            <w:vAlign w:val="bottom"/>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r>
              <w:rPr>
                <w:sz w:val="18"/>
                <w:szCs w:val="14"/>
              </w:rPr>
              <w:t xml:space="preserve">After printing Add signature &amp; </w:t>
            </w:r>
            <w:r w:rsidRPr="008156CD">
              <w:rPr>
                <w:sz w:val="18"/>
                <w:szCs w:val="14"/>
              </w:rPr>
              <w:t>Company Stamp</w:t>
            </w:r>
          </w:p>
        </w:tc>
        <w:tc>
          <w:tcPr>
            <w:tcW w:w="284" w:type="dxa"/>
            <w:tcBorders>
              <w:left w:val="single" w:sz="2" w:space="0" w:color="auto"/>
            </w:tcBorders>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r>
      <w:tr w:rsidR="000E543F" w:rsidTr="00695803">
        <w:trPr>
          <w:trHeight w:val="730"/>
        </w:trPr>
        <w:tc>
          <w:tcPr>
            <w:tcW w:w="4077" w:type="dxa"/>
            <w:tcBorders>
              <w:bottom w:val="single" w:sz="4" w:space="0" w:color="auto"/>
            </w:tcBorders>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c>
          <w:tcPr>
            <w:tcW w:w="567"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969" w:type="dxa"/>
            <w:tcBorders>
              <w:top w:val="single" w:sz="2" w:space="0" w:color="auto"/>
              <w:bottom w:val="single" w:sz="4" w:space="0" w:color="auto"/>
            </w:tcBorders>
            <w:vAlign w:val="center"/>
          </w:tcPr>
          <w:sdt>
            <w:sdtPr>
              <w:alias w:val="By"/>
              <w:tag w:val="By"/>
              <w:id w:val="-367683570"/>
              <w:placeholder>
                <w:docPart w:val="21CF424CBA894CC1A521F20989A6787B"/>
              </w:placeholder>
              <w:showingPlcHdr/>
              <w:text/>
            </w:sdtPr>
            <w:sdtEndPr/>
            <w:sdtContent>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r>
                  <w:rPr>
                    <w:rStyle w:val="PlaceholderText"/>
                  </w:rPr>
                  <w:t>Click here to enter Full Name</w:t>
                </w:r>
                <w:r w:rsidRPr="00B96052">
                  <w:rPr>
                    <w:rStyle w:val="PlaceholderText"/>
                  </w:rPr>
                  <w:t>.</w:t>
                </w:r>
              </w:p>
            </w:sdtContent>
          </w:sdt>
        </w:tc>
        <w:tc>
          <w:tcPr>
            <w:tcW w:w="284"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0E543F" w:rsidTr="00695803">
        <w:trPr>
          <w:trHeight w:val="440"/>
        </w:trPr>
        <w:tc>
          <w:tcPr>
            <w:tcW w:w="4077" w:type="dxa"/>
            <w:tcBorders>
              <w:top w:val="single" w:sz="4" w:space="0" w:color="auto"/>
            </w:tcBorders>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r>
              <w:t>(Signatory's Printed Name &amp; Title)</w:t>
            </w:r>
          </w:p>
        </w:tc>
        <w:tc>
          <w:tcPr>
            <w:tcW w:w="567"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c>
          <w:tcPr>
            <w:tcW w:w="3969" w:type="dxa"/>
            <w:tcBorders>
              <w:top w:val="single" w:sz="4" w:space="0" w:color="auto"/>
            </w:tcBorders>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r>
              <w:t>(Signatory's Printed Name &amp; Title)</w:t>
            </w:r>
          </w:p>
        </w:tc>
        <w:tc>
          <w:tcPr>
            <w:tcW w:w="284"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r>
      <w:tr w:rsidR="000E543F" w:rsidTr="00695803">
        <w:trPr>
          <w:trHeight w:val="455"/>
        </w:trPr>
        <w:tc>
          <w:tcPr>
            <w:tcW w:w="4077"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c>
          <w:tcPr>
            <w:tcW w:w="567"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c>
          <w:tcPr>
            <w:tcW w:w="3969"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c>
          <w:tcPr>
            <w:tcW w:w="284" w:type="dxa"/>
            <w:vAlign w:val="center"/>
          </w:tcPr>
          <w:p w:rsidR="000E543F" w:rsidRDefault="000E543F" w:rsidP="006958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rPr>
            </w:pPr>
          </w:p>
        </w:tc>
      </w:tr>
    </w:tbl>
    <w:p w:rsidR="00286A0C" w:rsidRDefault="00286A0C" w:rsidP="005E51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p>
    <w:p w:rsidR="00EF4B0A" w:rsidRDefault="00286A0C" w:rsidP="005E51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p>
    <w:p w:rsidR="005F4F8A" w:rsidRDefault="005F4F8A" w:rsidP="005F4F8A">
      <w:pPr>
        <w:autoSpaceDE w:val="0"/>
        <w:autoSpaceDN w:val="0"/>
        <w:spacing w:before="100" w:after="100"/>
        <w:jc w:val="center"/>
      </w:pPr>
      <w:r>
        <w:br w:type="page"/>
      </w:r>
      <w:r w:rsidRPr="008B5D36">
        <w:rPr>
          <w:b/>
          <w:bCs/>
          <w:u w:val="single"/>
        </w:rPr>
        <w:lastRenderedPageBreak/>
        <w:t>Appendix A</w:t>
      </w:r>
    </w:p>
    <w:p w:rsidR="005F4F8A" w:rsidRDefault="005F4F8A" w:rsidP="005F4F8A">
      <w:pPr>
        <w:autoSpaceDE w:val="0"/>
        <w:autoSpaceDN w:val="0"/>
        <w:spacing w:before="100" w:after="100"/>
        <w:jc w:val="left"/>
      </w:pPr>
    </w:p>
    <w:p w:rsidR="005F4F8A" w:rsidRPr="0025230D" w:rsidRDefault="005F4F8A" w:rsidP="003B69B2">
      <w:pPr>
        <w:autoSpaceDE w:val="0"/>
        <w:autoSpaceDN w:val="0"/>
        <w:spacing w:before="100" w:after="100"/>
        <w:jc w:val="left"/>
      </w:pPr>
      <w:r>
        <w:t xml:space="preserve">RISCO </w:t>
      </w:r>
      <w:r w:rsidRPr="0025230D">
        <w:t>Smartphone App.</w:t>
      </w:r>
      <w:r>
        <w:t xml:space="preserve"> - </w:t>
      </w:r>
      <w:r w:rsidRPr="0025230D">
        <w:t xml:space="preserve">enables the end users to remotely monitor and control their </w:t>
      </w:r>
      <w:r>
        <w:t xml:space="preserve">RISCO </w:t>
      </w:r>
      <w:r w:rsidRPr="0025230D">
        <w:t>security system using Wi-Fi or 3G with iPhone, iPod Touch</w:t>
      </w:r>
      <w:r w:rsidR="003B69B2">
        <w:t>,</w:t>
      </w:r>
      <w:r w:rsidRPr="0025230D">
        <w:t xml:space="preserve"> iPad</w:t>
      </w:r>
      <w:r w:rsidR="003B69B2">
        <w:t xml:space="preserve"> and Android</w:t>
      </w:r>
      <w:r w:rsidRPr="0025230D">
        <w:t>. </w:t>
      </w:r>
      <w:r w:rsidRPr="0025230D">
        <w:br/>
        <w:t xml:space="preserve">With </w:t>
      </w:r>
      <w:r>
        <w:t xml:space="preserve">RISCO </w:t>
      </w:r>
      <w:r w:rsidRPr="0025230D">
        <w:t>Smartphone App</w:t>
      </w:r>
      <w:r>
        <w:t xml:space="preserve">. </w:t>
      </w:r>
      <w:r w:rsidRPr="0025230D">
        <w:t>the end user can:</w:t>
      </w:r>
    </w:p>
    <w:p w:rsidR="005F4F8A" w:rsidRPr="0025230D" w:rsidRDefault="005F4F8A" w:rsidP="005F4F8A">
      <w:pPr>
        <w:pStyle w:val="ListParagraph"/>
        <w:numPr>
          <w:ilvl w:val="0"/>
          <w:numId w:val="38"/>
        </w:numPr>
        <w:jc w:val="left"/>
      </w:pPr>
      <w:r w:rsidRPr="0025230D">
        <w:t>Arm/disarm the system</w:t>
      </w:r>
    </w:p>
    <w:p w:rsidR="005F4F8A" w:rsidRPr="0025230D" w:rsidRDefault="005F4F8A" w:rsidP="005F4F8A">
      <w:pPr>
        <w:pStyle w:val="ListParagraph"/>
        <w:numPr>
          <w:ilvl w:val="0"/>
          <w:numId w:val="38"/>
        </w:numPr>
        <w:jc w:val="left"/>
      </w:pPr>
      <w:r w:rsidRPr="0025230D">
        <w:t>Bypass detectors</w:t>
      </w:r>
    </w:p>
    <w:p w:rsidR="005F4F8A" w:rsidRPr="0025230D" w:rsidRDefault="005F4F8A" w:rsidP="005F4F8A">
      <w:pPr>
        <w:pStyle w:val="ListParagraph"/>
        <w:numPr>
          <w:ilvl w:val="0"/>
          <w:numId w:val="38"/>
        </w:numPr>
        <w:jc w:val="left"/>
      </w:pPr>
      <w:r w:rsidRPr="0025230D">
        <w:t>Control home automation devices</w:t>
      </w:r>
    </w:p>
    <w:p w:rsidR="005F4F8A" w:rsidRPr="0025230D" w:rsidRDefault="005F4F8A" w:rsidP="005F4F8A">
      <w:pPr>
        <w:pStyle w:val="ListParagraph"/>
        <w:numPr>
          <w:ilvl w:val="0"/>
          <w:numId w:val="38"/>
        </w:numPr>
        <w:jc w:val="left"/>
      </w:pPr>
      <w:r w:rsidRPr="0025230D">
        <w:t>Take images upon request</w:t>
      </w:r>
    </w:p>
    <w:p w:rsidR="005F4F8A" w:rsidRPr="0025230D" w:rsidRDefault="005F4F8A" w:rsidP="005F4F8A">
      <w:pPr>
        <w:pStyle w:val="ListParagraph"/>
        <w:numPr>
          <w:ilvl w:val="0"/>
          <w:numId w:val="38"/>
        </w:numPr>
        <w:jc w:val="left"/>
      </w:pPr>
      <w:r w:rsidRPr="0025230D">
        <w:t>Receive images in cases of alarms</w:t>
      </w:r>
    </w:p>
    <w:p w:rsidR="005F4F8A" w:rsidRPr="0025230D" w:rsidRDefault="005F4F8A" w:rsidP="005F4F8A">
      <w:pPr>
        <w:pStyle w:val="ListParagraph"/>
        <w:numPr>
          <w:ilvl w:val="0"/>
          <w:numId w:val="38"/>
        </w:numPr>
        <w:jc w:val="left"/>
      </w:pPr>
      <w:r w:rsidRPr="0025230D">
        <w:t>View the system's history log</w:t>
      </w:r>
    </w:p>
    <w:p w:rsidR="005F4F8A" w:rsidRPr="0025230D" w:rsidRDefault="005F4F8A" w:rsidP="005F4F8A">
      <w:pPr>
        <w:pStyle w:val="ListParagraph"/>
        <w:numPr>
          <w:ilvl w:val="0"/>
          <w:numId w:val="38"/>
        </w:numPr>
        <w:jc w:val="left"/>
      </w:pPr>
      <w:r w:rsidRPr="0025230D">
        <w:t xml:space="preserve">Configure followers for notifications. </w:t>
      </w:r>
    </w:p>
    <w:p w:rsidR="005F4F8A" w:rsidRPr="0025230D" w:rsidRDefault="005F4F8A" w:rsidP="005F4F8A">
      <w:r w:rsidRPr="0025230D">
        <w:t>In order to connect to the alarm system via the app, the user has to register with a valid username and password.</w:t>
      </w:r>
    </w:p>
    <w:p w:rsidR="005F4F8A" w:rsidRPr="0025230D" w:rsidRDefault="005F4F8A" w:rsidP="005F4F8A"/>
    <w:p w:rsidR="008F462E" w:rsidRDefault="00EF4B0A" w:rsidP="00391DF0">
      <w:pPr>
        <w:autoSpaceDE w:val="0"/>
        <w:autoSpaceDN w:val="0"/>
        <w:spacing w:before="100" w:after="100"/>
        <w:jc w:val="left"/>
        <w:rPr>
          <w:rFonts w:ascii="Tahoma" w:hAnsi="Tahoma" w:cs="Tahoma"/>
          <w:b/>
          <w:bCs/>
          <w:color w:val="484848"/>
          <w:sz w:val="20"/>
          <w:u w:val="single"/>
        </w:rPr>
      </w:pPr>
      <w:r>
        <w:br w:type="page"/>
      </w:r>
      <w:r w:rsidR="002E6AD7">
        <w:rPr>
          <w:rFonts w:ascii="Verdana" w:hAnsi="Verdana"/>
          <w:noProof/>
          <w:snapToGrid/>
          <w:sz w:val="20"/>
          <w:szCs w:val="18"/>
          <w:lang w:bidi="he-IL"/>
        </w:rPr>
        <w:lastRenderedPageBreak/>
        <w:drawing>
          <wp:inline distT="0" distB="0" distL="0" distR="0">
            <wp:extent cx="1550670" cy="556895"/>
            <wp:effectExtent l="0" t="0" r="0" b="0"/>
            <wp:docPr id="2" name="Picture 2" descr="RISC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CO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70" cy="556895"/>
                    </a:xfrm>
                    <a:prstGeom prst="rect">
                      <a:avLst/>
                    </a:prstGeom>
                    <a:noFill/>
                    <a:ln>
                      <a:noFill/>
                    </a:ln>
                  </pic:spPr>
                </pic:pic>
              </a:graphicData>
            </a:graphic>
          </wp:inline>
        </w:drawing>
      </w:r>
    </w:p>
    <w:p w:rsidR="00EF4B0A" w:rsidRPr="008F462E" w:rsidRDefault="008F462E" w:rsidP="00EF4B0A">
      <w:pPr>
        <w:autoSpaceDE w:val="0"/>
        <w:autoSpaceDN w:val="0"/>
        <w:spacing w:before="100" w:after="100"/>
        <w:jc w:val="center"/>
        <w:rPr>
          <w:rFonts w:ascii="Tahoma" w:hAnsi="Tahoma" w:cs="Tahoma"/>
          <w:b/>
          <w:bCs/>
          <w:color w:val="484848"/>
          <w:sz w:val="20"/>
          <w:u w:val="single"/>
        </w:rPr>
      </w:pPr>
      <w:r w:rsidRPr="008F462E">
        <w:rPr>
          <w:rFonts w:ascii="Tahoma" w:hAnsi="Tahoma" w:cs="Tahoma"/>
          <w:b/>
          <w:bCs/>
          <w:color w:val="484848"/>
          <w:sz w:val="20"/>
          <w:u w:val="single"/>
        </w:rPr>
        <w:t>Appendix B</w:t>
      </w:r>
    </w:p>
    <w:p w:rsidR="00EF4B0A" w:rsidRPr="00AF16B3" w:rsidRDefault="00EF4B0A" w:rsidP="00EF4B0A">
      <w:pPr>
        <w:autoSpaceDE w:val="0"/>
        <w:autoSpaceDN w:val="0"/>
        <w:spacing w:before="100" w:after="100"/>
        <w:jc w:val="center"/>
        <w:rPr>
          <w:rFonts w:ascii="Tahoma" w:hAnsi="Tahoma" w:cs="Tahoma"/>
          <w:b/>
          <w:bCs/>
          <w:color w:val="484848"/>
          <w:sz w:val="20"/>
        </w:rPr>
      </w:pPr>
      <w:r w:rsidRPr="00AF16B3">
        <w:rPr>
          <w:rFonts w:ascii="Tahoma" w:hAnsi="Tahoma" w:cs="Tahoma"/>
          <w:b/>
          <w:bCs/>
          <w:color w:val="484848"/>
          <w:sz w:val="20"/>
        </w:rPr>
        <w:t>END USER LICENSE AGREEMENT</w:t>
      </w:r>
    </w:p>
    <w:p w:rsidR="00EF4B0A" w:rsidRDefault="00EF4B0A" w:rsidP="00EF4B0A">
      <w:pPr>
        <w:autoSpaceDE w:val="0"/>
        <w:autoSpaceDN w:val="0"/>
        <w:spacing w:before="100" w:after="100"/>
        <w:rPr>
          <w:rFonts w:ascii="Tahoma" w:hAnsi="Tahoma" w:cs="Tahoma"/>
          <w:color w:val="484848"/>
          <w:sz w:val="17"/>
          <w:szCs w:val="17"/>
        </w:rPr>
      </w:pPr>
    </w:p>
    <w:p w:rsidR="008008E9" w:rsidRPr="008008E9" w:rsidRDefault="00EF4B0A" w:rsidP="008008E9">
      <w:pPr>
        <w:autoSpaceDE w:val="0"/>
        <w:autoSpaceDN w:val="0"/>
        <w:spacing w:before="100" w:after="100"/>
      </w:pPr>
      <w:r w:rsidRPr="008008E9">
        <w:t xml:space="preserve">END-USER LICENSE AGREEMENT FOR </w:t>
      </w:r>
      <w:r w:rsidR="003D1E20">
        <w:t xml:space="preserve">Smartphone App for </w:t>
      </w:r>
      <w:r w:rsidRPr="008008E9">
        <w:t>RISCO CLOUD</w:t>
      </w:r>
    </w:p>
    <w:p w:rsidR="00EF4B0A" w:rsidRDefault="00EF4B0A" w:rsidP="00F202C2">
      <w:pPr>
        <w:autoSpaceDE w:val="0"/>
        <w:autoSpaceDN w:val="0"/>
        <w:spacing w:before="100" w:after="100"/>
        <w:rPr>
          <w:rFonts w:ascii="Tahoma" w:hAnsi="Tahoma" w:cs="Tahoma"/>
          <w:color w:val="484848"/>
          <w:sz w:val="17"/>
          <w:szCs w:val="17"/>
        </w:rPr>
      </w:pPr>
      <w:r>
        <w:rPr>
          <w:rFonts w:ascii="Tahoma" w:hAnsi="Tahoma" w:cs="Tahoma"/>
          <w:color w:val="484848"/>
          <w:sz w:val="17"/>
          <w:szCs w:val="17"/>
        </w:rPr>
        <w:t xml:space="preserve">IMPORTANT PLEASE READ THE TERMS AND CONDITIONS OF THIS LICENSE AGREEMENT CAREFULLY BEFORE CONTINUING WITH THIS PROGRAM INSTALL: </w:t>
      </w:r>
      <w:r w:rsidR="00D35D56">
        <w:rPr>
          <w:rFonts w:ascii="Tahoma" w:hAnsi="Tahoma" w:cs="Tahoma"/>
          <w:b/>
          <w:bCs/>
          <w:color w:val="484848"/>
          <w:sz w:val="17"/>
          <w:szCs w:val="17"/>
        </w:rPr>
        <w:t>RISCO</w:t>
      </w:r>
      <w:r w:rsidR="008008E9">
        <w:rPr>
          <w:rFonts w:ascii="Tahoma" w:hAnsi="Tahoma" w:cs="Tahoma"/>
          <w:b/>
          <w:bCs/>
          <w:color w:val="484848"/>
          <w:sz w:val="17"/>
          <w:szCs w:val="17"/>
        </w:rPr>
        <w:t>'s</w:t>
      </w:r>
      <w:r w:rsidR="003D1E20">
        <w:rPr>
          <w:rFonts w:ascii="Tahoma" w:hAnsi="Tahoma" w:cs="Tahoma"/>
          <w:color w:val="484848"/>
          <w:sz w:val="17"/>
          <w:szCs w:val="17"/>
        </w:rPr>
        <w:t> </w:t>
      </w:r>
      <w:r>
        <w:rPr>
          <w:rFonts w:ascii="Tahoma" w:hAnsi="Tahoma" w:cs="Tahoma"/>
          <w:color w:val="484848"/>
          <w:sz w:val="17"/>
          <w:szCs w:val="17"/>
        </w:rPr>
        <w:t xml:space="preserve">End-User License Agreement ("EULA") is a legal agreement between you (either an individual or a single entity) and </w:t>
      </w:r>
      <w:r w:rsidR="008008E9">
        <w:rPr>
          <w:rFonts w:ascii="Tahoma" w:hAnsi="Tahoma" w:cs="Tahoma"/>
          <w:b/>
          <w:bCs/>
          <w:color w:val="484848"/>
          <w:sz w:val="17"/>
          <w:szCs w:val="17"/>
        </w:rPr>
        <w:t xml:space="preserve">Risco Ltd. </w:t>
      </w:r>
      <w:r>
        <w:rPr>
          <w:rFonts w:ascii="Tahoma" w:hAnsi="Tahoma" w:cs="Tahoma"/>
          <w:b/>
          <w:bCs/>
          <w:color w:val="484848"/>
          <w:sz w:val="17"/>
          <w:szCs w:val="17"/>
        </w:rPr>
        <w:t>("RISCO")</w:t>
      </w:r>
      <w:r>
        <w:rPr>
          <w:rFonts w:ascii="Tahoma" w:hAnsi="Tahoma" w:cs="Tahoma"/>
          <w:color w:val="484848"/>
          <w:sz w:val="17"/>
          <w:szCs w:val="17"/>
        </w:rPr>
        <w:t xml:space="preserve"> for the </w:t>
      </w:r>
      <w:r>
        <w:rPr>
          <w:rFonts w:ascii="Tahoma" w:hAnsi="Tahoma" w:cs="Tahoma"/>
          <w:b/>
          <w:bCs/>
          <w:color w:val="484848"/>
          <w:sz w:val="17"/>
          <w:szCs w:val="17"/>
        </w:rPr>
        <w:t>RISCO</w:t>
      </w:r>
      <w:r>
        <w:rPr>
          <w:rFonts w:ascii="Tahoma" w:hAnsi="Tahoma" w:cs="Tahoma"/>
          <w:color w:val="484848"/>
          <w:sz w:val="17"/>
          <w:szCs w:val="17"/>
        </w:rPr>
        <w:t xml:space="preserve"> software product(s) identified above which may include associated software components, media, printed materials, and "online" or electronic documentation ("</w:t>
      </w:r>
      <w:r w:rsidRPr="00E82EBF">
        <w:rPr>
          <w:rFonts w:ascii="Tahoma" w:hAnsi="Tahoma" w:cs="Tahoma"/>
          <w:b/>
          <w:bCs/>
          <w:color w:val="484848"/>
          <w:sz w:val="17"/>
          <w:szCs w:val="17"/>
        </w:rPr>
        <w:t>SOFTWARE PRODUCT</w:t>
      </w:r>
      <w:r>
        <w:rPr>
          <w:rFonts w:ascii="Tahoma" w:hAnsi="Tahoma" w:cs="Tahoma"/>
          <w:color w:val="484848"/>
          <w:sz w:val="17"/>
          <w:szCs w:val="17"/>
        </w:rPr>
        <w:t xml:space="preserve">"). By installing, copying, or otherwise using the SOFTWARE PRODUCT, you agree to be bound by the terms of this EULA. This </w:t>
      </w:r>
      <w:r w:rsidR="00F202C2">
        <w:rPr>
          <w:rFonts w:ascii="Tahoma" w:hAnsi="Tahoma" w:cs="Tahoma"/>
          <w:color w:val="484848"/>
          <w:sz w:val="17"/>
          <w:szCs w:val="17"/>
        </w:rPr>
        <w:t xml:space="preserve">EULA </w:t>
      </w:r>
      <w:r>
        <w:rPr>
          <w:rFonts w:ascii="Tahoma" w:hAnsi="Tahoma" w:cs="Tahoma"/>
          <w:color w:val="484848"/>
          <w:sz w:val="17"/>
          <w:szCs w:val="17"/>
        </w:rPr>
        <w:t xml:space="preserve">represents the entire agreement concerning the SOFTWARE PRODUCT between you and </w:t>
      </w:r>
      <w:r w:rsidR="008008E9">
        <w:rPr>
          <w:rFonts w:ascii="Tahoma" w:hAnsi="Tahoma" w:cs="Tahoma"/>
          <w:b/>
          <w:bCs/>
          <w:color w:val="484848"/>
          <w:sz w:val="17"/>
          <w:szCs w:val="17"/>
        </w:rPr>
        <w:t>RISCO</w:t>
      </w:r>
      <w:r w:rsidR="008008E9">
        <w:rPr>
          <w:rFonts w:ascii="Tahoma" w:hAnsi="Tahoma" w:cs="Tahoma"/>
          <w:color w:val="484848"/>
          <w:sz w:val="17"/>
          <w:szCs w:val="17"/>
        </w:rPr>
        <w:t>,</w:t>
      </w:r>
      <w:r>
        <w:rPr>
          <w:rFonts w:ascii="Tahoma" w:hAnsi="Tahoma" w:cs="Tahoma"/>
          <w:color w:val="484848"/>
          <w:sz w:val="17"/>
          <w:szCs w:val="17"/>
        </w:rPr>
        <w:t xml:space="preserve"> and supersedes any prior proposal, representation, or understanding between the parties. If you do not agree to the terms of this EULA, do not install or use in any other way the SOFTWARE PRODUCT. </w:t>
      </w:r>
    </w:p>
    <w:p w:rsidR="00EF4B0A" w:rsidRDefault="00EF4B0A" w:rsidP="008008E9">
      <w:pPr>
        <w:autoSpaceDE w:val="0"/>
        <w:autoSpaceDN w:val="0"/>
        <w:spacing w:before="100" w:after="100"/>
        <w:rPr>
          <w:rFonts w:ascii="Tahoma" w:hAnsi="Tahoma" w:cs="Tahoma"/>
          <w:color w:val="484848"/>
          <w:sz w:val="17"/>
          <w:szCs w:val="17"/>
        </w:rPr>
      </w:pPr>
      <w:r>
        <w:rPr>
          <w:rFonts w:ascii="Tahoma" w:hAnsi="Tahoma" w:cs="Tahoma"/>
          <w:color w:val="484848"/>
          <w:sz w:val="17"/>
          <w:szCs w:val="17"/>
        </w:rPr>
        <w:t xml:space="preserve">The SOFTWARE PRODUCT is protected by copyright laws and international copyright treaties, as well as other intellectual property laws and treaties. The SOFTWARE is only licensed, not sold. </w:t>
      </w:r>
    </w:p>
    <w:p w:rsidR="008F462E" w:rsidRDefault="00EF4B0A" w:rsidP="00EF4B0A">
      <w:pPr>
        <w:autoSpaceDE w:val="0"/>
        <w:autoSpaceDN w:val="0"/>
        <w:spacing w:before="100" w:after="100"/>
        <w:rPr>
          <w:rFonts w:ascii="Tahoma" w:hAnsi="Tahoma" w:cs="Tahoma"/>
          <w:color w:val="484848"/>
          <w:sz w:val="17"/>
          <w:szCs w:val="17"/>
        </w:rPr>
      </w:pPr>
      <w:r>
        <w:rPr>
          <w:rFonts w:ascii="Tahoma" w:hAnsi="Tahoma" w:cs="Tahoma"/>
          <w:b/>
          <w:bCs/>
          <w:color w:val="484848"/>
          <w:sz w:val="17"/>
          <w:szCs w:val="17"/>
        </w:rPr>
        <w:t>1. GRANT OF LICENSE.</w:t>
      </w:r>
    </w:p>
    <w:p w:rsidR="008F462E"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Provided you comply with the terms and conditions of this EULA, RISCO grants to you the following non-exclusive, non-transferable rights:</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(a) Installation and Use.</w:t>
      </w:r>
    </w:p>
    <w:p w:rsidR="008F462E" w:rsidRDefault="00EF4B0A" w:rsidP="008F462E">
      <w:pPr>
        <w:autoSpaceDE w:val="0"/>
        <w:autoSpaceDN w:val="0"/>
        <w:spacing w:before="100" w:after="100"/>
        <w:rPr>
          <w:rFonts w:ascii="Tahoma" w:hAnsi="Tahoma" w:cs="Tahoma"/>
          <w:color w:val="484848"/>
          <w:sz w:val="17"/>
          <w:szCs w:val="17"/>
        </w:rPr>
      </w:pPr>
      <w:r>
        <w:rPr>
          <w:rFonts w:ascii="Tahoma" w:hAnsi="Tahoma" w:cs="Tahoma"/>
          <w:color w:val="484848"/>
          <w:sz w:val="17"/>
          <w:szCs w:val="17"/>
        </w:rPr>
        <w:t xml:space="preserve">You may install and use copies of the SOFTWARE PRODUCT on your computer running a validly licensed copy of the operating system for which the SOFTWARE PRODUCT was designed as per the product specification in the end user manual. </w:t>
      </w:r>
      <w:r w:rsidRPr="008F462E">
        <w:rPr>
          <w:rFonts w:ascii="Tahoma" w:hAnsi="Tahoma" w:cs="Tahoma"/>
          <w:color w:val="484848"/>
          <w:sz w:val="17"/>
          <w:szCs w:val="17"/>
        </w:rPr>
        <w:t>You ma</w:t>
      </w:r>
      <w:r w:rsidR="008008E9" w:rsidRPr="008F462E">
        <w:rPr>
          <w:rFonts w:ascii="Tahoma" w:hAnsi="Tahoma" w:cs="Tahoma"/>
          <w:color w:val="484848"/>
          <w:sz w:val="17"/>
          <w:szCs w:val="17"/>
        </w:rPr>
        <w:t>y only use the product for a si</w:t>
      </w:r>
      <w:r w:rsidRPr="008F462E">
        <w:rPr>
          <w:rFonts w:ascii="Tahoma" w:hAnsi="Tahoma" w:cs="Tahoma"/>
          <w:color w:val="484848"/>
          <w:sz w:val="17"/>
          <w:szCs w:val="17"/>
        </w:rPr>
        <w:t>n</w:t>
      </w:r>
      <w:r w:rsidR="008008E9" w:rsidRPr="008F462E">
        <w:rPr>
          <w:rFonts w:ascii="Tahoma" w:hAnsi="Tahoma" w:cs="Tahoma"/>
          <w:color w:val="484848"/>
          <w:sz w:val="17"/>
          <w:szCs w:val="17"/>
        </w:rPr>
        <w:t>g</w:t>
      </w:r>
      <w:r w:rsidRPr="008F462E">
        <w:rPr>
          <w:rFonts w:ascii="Tahoma" w:hAnsi="Tahoma" w:cs="Tahoma"/>
          <w:color w:val="484848"/>
          <w:sz w:val="17"/>
          <w:szCs w:val="17"/>
        </w:rPr>
        <w:t xml:space="preserve">le installation. </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(b) Backup Copies.</w:t>
      </w:r>
    </w:p>
    <w:p w:rsidR="00EF4B0A"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You may make copies of the SOFTWARE PRODUCT as may be necessary for backup and archival purposes only. You agree that any such copies are owned by RISCO and considered SOFTWARE PRODUCT subject to the EULA.</w:t>
      </w:r>
    </w:p>
    <w:p w:rsidR="00EF4B0A" w:rsidRPr="00515154" w:rsidRDefault="00EF4B0A" w:rsidP="00EF4B0A">
      <w:pPr>
        <w:widowControl w:val="0"/>
        <w:autoSpaceDE w:val="0"/>
        <w:autoSpaceDN w:val="0"/>
        <w:adjustRightInd w:val="0"/>
        <w:rPr>
          <w:rFonts w:ascii="Tahoma" w:hAnsi="Tahoma" w:cs="Tahoma"/>
          <w:color w:val="484848"/>
          <w:sz w:val="17"/>
          <w:szCs w:val="17"/>
        </w:rPr>
      </w:pPr>
      <w:r w:rsidRPr="000130F9">
        <w:rPr>
          <w:rFonts w:ascii="Tahoma" w:hAnsi="Tahoma" w:cs="Tahoma"/>
          <w:b/>
          <w:bCs/>
          <w:color w:val="484848"/>
          <w:sz w:val="17"/>
          <w:szCs w:val="17"/>
        </w:rPr>
        <w:t>(c)</w:t>
      </w:r>
      <w:r>
        <w:rPr>
          <w:rFonts w:ascii="Tahoma" w:hAnsi="Tahoma" w:cs="Tahoma"/>
          <w:color w:val="484848"/>
          <w:sz w:val="17"/>
          <w:szCs w:val="17"/>
        </w:rPr>
        <w:t xml:space="preserve"> </w:t>
      </w:r>
      <w:r w:rsidRPr="000130F9">
        <w:rPr>
          <w:rFonts w:ascii="Tahoma" w:hAnsi="Tahoma" w:cs="Tahoma"/>
          <w:b/>
          <w:bCs/>
          <w:color w:val="484848"/>
          <w:sz w:val="17"/>
          <w:szCs w:val="17"/>
        </w:rPr>
        <w:t>Reservation of Rights</w:t>
      </w:r>
      <w:r>
        <w:rPr>
          <w:rFonts w:ascii="Tahoma" w:hAnsi="Tahoma" w:cs="Tahoma"/>
          <w:color w:val="484848"/>
          <w:sz w:val="17"/>
          <w:szCs w:val="17"/>
        </w:rPr>
        <w:t>. Any rights</w:t>
      </w:r>
      <w:r w:rsidRPr="00515154">
        <w:rPr>
          <w:rFonts w:ascii="Tahoma" w:hAnsi="Tahoma" w:cs="Tahoma"/>
          <w:color w:val="484848"/>
          <w:sz w:val="17"/>
          <w:szCs w:val="17"/>
        </w:rPr>
        <w:t xml:space="preserve"> not expressly granted herein are retained by RISCO.</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2. DESCRIPTION OF OTHER RIGHTS AND LIMITATIONS.</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(a) Maintenance of Copyright Notices.</w:t>
      </w:r>
    </w:p>
    <w:p w:rsidR="008F462E"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You must not remove or alter any copyright notices on any and all copies of the SOFTWARE PRODUCT.</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(b) Distribution.</w:t>
      </w:r>
    </w:p>
    <w:p w:rsidR="008F462E"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 xml:space="preserve">You may not distribute the SOFTWARE PRODUCT or any copy thereof to third parties. Evaluation versions available for download from </w:t>
      </w:r>
      <w:r>
        <w:rPr>
          <w:rFonts w:ascii="Tahoma" w:hAnsi="Tahoma" w:cs="Tahoma"/>
          <w:b/>
          <w:bCs/>
          <w:color w:val="484848"/>
          <w:sz w:val="17"/>
          <w:szCs w:val="17"/>
        </w:rPr>
        <w:t>RISCO</w:t>
      </w:r>
      <w:r>
        <w:rPr>
          <w:rFonts w:ascii="Tahoma" w:hAnsi="Tahoma" w:cs="Tahoma"/>
          <w:color w:val="484848"/>
          <w:sz w:val="17"/>
          <w:szCs w:val="17"/>
        </w:rPr>
        <w:t>'s websites may be freely distributed.</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(c) Prohibition on Reverse Engineering, Decompilation, and Disassembly.</w:t>
      </w:r>
    </w:p>
    <w:p w:rsidR="008F462E"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You may not reverse engineer, decompile, or d</w:t>
      </w:r>
      <w:r w:rsidR="008F462E">
        <w:rPr>
          <w:rFonts w:ascii="Tahoma" w:hAnsi="Tahoma" w:cs="Tahoma"/>
          <w:color w:val="484848"/>
          <w:sz w:val="17"/>
          <w:szCs w:val="17"/>
        </w:rPr>
        <w:t>isassemble the SOFTWARE PRODUCT.</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(d) Rental.</w:t>
      </w:r>
    </w:p>
    <w:p w:rsidR="008F462E"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You may not rent, lease, or lend the SOFTWARE PRODUCT.</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(e) Support Services.</w:t>
      </w:r>
    </w:p>
    <w:p w:rsidR="00391DF0" w:rsidRDefault="00EF4B0A" w:rsidP="00EF4B0A">
      <w:pPr>
        <w:autoSpaceDE w:val="0"/>
        <w:autoSpaceDN w:val="0"/>
        <w:spacing w:before="100" w:after="100"/>
        <w:rPr>
          <w:rFonts w:ascii="Tahoma" w:hAnsi="Tahoma" w:cs="Tahoma"/>
          <w:color w:val="484848"/>
          <w:sz w:val="17"/>
          <w:szCs w:val="17"/>
        </w:rPr>
      </w:pPr>
      <w:r>
        <w:rPr>
          <w:rFonts w:ascii="Tahoma" w:hAnsi="Tahoma" w:cs="Tahoma"/>
          <w:b/>
          <w:bCs/>
          <w:color w:val="484848"/>
          <w:sz w:val="17"/>
          <w:szCs w:val="17"/>
        </w:rPr>
        <w:t>RISCO</w:t>
      </w:r>
      <w:r>
        <w:rPr>
          <w:rFonts w:ascii="Tahoma" w:hAnsi="Tahoma" w:cs="Tahoma"/>
          <w:color w:val="484848"/>
          <w:sz w:val="17"/>
          <w:szCs w:val="17"/>
        </w:rPr>
        <w:t xml:space="preserve"> may provide you with support services related to the SOFTWARE PRODUCT ("Support Services"). Any supplemental software code provided to you as part of the Support Services and any other service provided to you as part of the Support Services shall be considered part of the SOFTWARE PRODUCT and subject to the terms and conditions of this EULA. </w:t>
      </w:r>
    </w:p>
    <w:p w:rsidR="008F462E"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(f) Compliance with Applicable Laws.</w:t>
      </w:r>
    </w:p>
    <w:p w:rsidR="00EF4B0A"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You must comply with all applicable laws regarding use of the SOFTWARE PRODUCT.</w:t>
      </w:r>
    </w:p>
    <w:p w:rsidR="00391DF0"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 xml:space="preserve">3. TERMINATION </w:t>
      </w:r>
    </w:p>
    <w:p w:rsidR="00EF4B0A" w:rsidRDefault="00EF4B0A" w:rsidP="00F202C2">
      <w:pPr>
        <w:autoSpaceDE w:val="0"/>
        <w:autoSpaceDN w:val="0"/>
        <w:spacing w:before="100" w:after="100"/>
        <w:rPr>
          <w:rFonts w:ascii="Tahoma" w:hAnsi="Tahoma" w:cs="Tahoma"/>
          <w:color w:val="484848"/>
          <w:sz w:val="17"/>
          <w:szCs w:val="17"/>
        </w:rPr>
      </w:pPr>
      <w:r>
        <w:rPr>
          <w:rFonts w:ascii="Tahoma" w:hAnsi="Tahoma" w:cs="Tahoma"/>
          <w:color w:val="484848"/>
          <w:sz w:val="17"/>
          <w:szCs w:val="17"/>
        </w:rPr>
        <w:t xml:space="preserve">Without prejudice to any other rights, </w:t>
      </w:r>
      <w:r>
        <w:rPr>
          <w:rFonts w:ascii="Tahoma" w:hAnsi="Tahoma" w:cs="Tahoma"/>
          <w:b/>
          <w:bCs/>
          <w:color w:val="484848"/>
          <w:sz w:val="17"/>
          <w:szCs w:val="17"/>
        </w:rPr>
        <w:t>RISCO</w:t>
      </w:r>
      <w:r>
        <w:rPr>
          <w:rFonts w:ascii="Tahoma" w:hAnsi="Tahoma" w:cs="Tahoma"/>
          <w:color w:val="484848"/>
          <w:sz w:val="17"/>
          <w:szCs w:val="17"/>
        </w:rPr>
        <w:t xml:space="preserve"> may terminate this EULA if you fail to comply with the terms and conditions of this EULA. In such event, you must destroy all copies of the SOFTWARE PRODUCT in your possession.</w:t>
      </w:r>
    </w:p>
    <w:p w:rsidR="00391DF0"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lastRenderedPageBreak/>
        <w:t>4. PROPRIETARY RIGHTS</w:t>
      </w:r>
    </w:p>
    <w:p w:rsidR="00EF4B0A"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br/>
        <w:t xml:space="preserve">All title, including but not limited to copyrights, in and to the SOFTWARE PRODUCT and any copies thereof are owned by </w:t>
      </w:r>
      <w:r>
        <w:rPr>
          <w:rFonts w:ascii="Tahoma" w:hAnsi="Tahoma" w:cs="Tahoma"/>
          <w:b/>
          <w:bCs/>
          <w:color w:val="484848"/>
          <w:sz w:val="17"/>
          <w:szCs w:val="17"/>
        </w:rPr>
        <w:t>RISCO</w:t>
      </w:r>
      <w:r>
        <w:rPr>
          <w:rFonts w:ascii="Tahoma" w:hAnsi="Tahoma" w:cs="Tahoma"/>
          <w:color w:val="484848"/>
          <w:sz w:val="17"/>
          <w:szCs w:val="17"/>
        </w:rPr>
        <w:t xml:space="preserve"> or its suppliers. All title and intellectual property rights in and to the content which may be accessed through use of the SOFTWARE PRODUCT is the property of the respective content owner and may be protected by applicable copyright or other intellectual property laws and treaties. This EULA grants you no rights to use such content. </w:t>
      </w:r>
    </w:p>
    <w:p w:rsidR="00391DF0" w:rsidRDefault="00EF4B0A" w:rsidP="00EF4B0A">
      <w:pPr>
        <w:autoSpaceDE w:val="0"/>
        <w:autoSpaceDN w:val="0"/>
        <w:spacing w:before="100" w:after="100"/>
        <w:rPr>
          <w:rFonts w:ascii="Tahoma" w:hAnsi="Tahoma" w:cs="Tahoma"/>
          <w:b/>
          <w:bCs/>
          <w:color w:val="484848"/>
          <w:sz w:val="17"/>
          <w:szCs w:val="17"/>
        </w:rPr>
      </w:pPr>
      <w:r>
        <w:rPr>
          <w:rFonts w:ascii="Tahoma" w:hAnsi="Tahoma" w:cs="Tahoma"/>
          <w:b/>
          <w:bCs/>
          <w:color w:val="484848"/>
          <w:sz w:val="17"/>
          <w:szCs w:val="17"/>
        </w:rPr>
        <w:t>5. NO WARRANTIES</w:t>
      </w:r>
    </w:p>
    <w:p w:rsidR="00EF4B0A"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br/>
      </w:r>
      <w:r w:rsidRPr="00FC7772">
        <w:rPr>
          <w:rFonts w:ascii="Tahoma" w:hAnsi="Tahoma" w:cs="Tahoma"/>
          <w:color w:val="484848"/>
          <w:sz w:val="17"/>
          <w:szCs w:val="17"/>
        </w:rPr>
        <w:t>To the maximum extent permitted by applicable law</w:t>
      </w:r>
      <w:r>
        <w:rPr>
          <w:rFonts w:ascii="Tahoma" w:hAnsi="Tahoma" w:cs="Tahoma"/>
          <w:b/>
          <w:bCs/>
          <w:color w:val="484848"/>
          <w:sz w:val="17"/>
          <w:szCs w:val="17"/>
        </w:rPr>
        <w:t>, RISCO</w:t>
      </w:r>
      <w:r>
        <w:rPr>
          <w:rFonts w:ascii="Tahoma" w:hAnsi="Tahoma" w:cs="Tahoma"/>
          <w:color w:val="484848"/>
          <w:sz w:val="17"/>
          <w:szCs w:val="17"/>
        </w:rPr>
        <w:t xml:space="preserve"> expressly disclaims any warranty for the SOFTWARE PRODUCT. The SOFTWARE PRODUCT is provided 'As Is' without any express or implied warranty of any kind, including but not limited to any warranties of merchantability, non</w:t>
      </w:r>
      <w:r w:rsidR="008008E9">
        <w:rPr>
          <w:rFonts w:ascii="Tahoma" w:hAnsi="Tahoma" w:cs="Tahoma"/>
          <w:color w:val="484848"/>
          <w:sz w:val="17"/>
          <w:szCs w:val="17"/>
        </w:rPr>
        <w:t>-</w:t>
      </w:r>
      <w:r>
        <w:rPr>
          <w:rFonts w:ascii="Tahoma" w:hAnsi="Tahoma" w:cs="Tahoma"/>
          <w:color w:val="484848"/>
          <w:sz w:val="17"/>
          <w:szCs w:val="17"/>
        </w:rPr>
        <w:t xml:space="preserve">infringement, or fitness of a particular purpose. </w:t>
      </w:r>
      <w:r>
        <w:rPr>
          <w:rFonts w:ascii="Tahoma" w:hAnsi="Tahoma" w:cs="Tahoma"/>
          <w:b/>
          <w:bCs/>
          <w:color w:val="484848"/>
          <w:sz w:val="17"/>
          <w:szCs w:val="17"/>
        </w:rPr>
        <w:t>RISCO</w:t>
      </w:r>
      <w:r>
        <w:rPr>
          <w:rFonts w:ascii="Tahoma" w:hAnsi="Tahoma" w:cs="Tahoma"/>
          <w:color w:val="484848"/>
          <w:sz w:val="17"/>
          <w:szCs w:val="17"/>
        </w:rPr>
        <w:t xml:space="preserve"> does not warrant or assume responsibility for the accuracy or completeness of any information, text, graphics, links or other items contained within the SOFTWARE PRODUCT. </w:t>
      </w:r>
      <w:r>
        <w:rPr>
          <w:rFonts w:ascii="Tahoma" w:hAnsi="Tahoma" w:cs="Tahoma"/>
          <w:b/>
          <w:bCs/>
          <w:color w:val="484848"/>
          <w:sz w:val="17"/>
          <w:szCs w:val="17"/>
        </w:rPr>
        <w:t>RISCO</w:t>
      </w:r>
      <w:r>
        <w:rPr>
          <w:rFonts w:ascii="Tahoma" w:hAnsi="Tahoma" w:cs="Tahoma"/>
          <w:color w:val="484848"/>
          <w:sz w:val="17"/>
          <w:szCs w:val="17"/>
        </w:rPr>
        <w:t xml:space="preserve"> makes no warranties respecting any harm that may be caused by the transmission of a computer virus, worm, time bomb, logic bomb, or any other such computer program. </w:t>
      </w:r>
      <w:r>
        <w:rPr>
          <w:rFonts w:ascii="Tahoma" w:hAnsi="Tahoma" w:cs="Tahoma"/>
          <w:b/>
          <w:bCs/>
          <w:color w:val="484848"/>
          <w:sz w:val="17"/>
          <w:szCs w:val="17"/>
        </w:rPr>
        <w:t>RISCO</w:t>
      </w:r>
      <w:r>
        <w:rPr>
          <w:rFonts w:ascii="Tahoma" w:hAnsi="Tahoma" w:cs="Tahoma"/>
          <w:color w:val="484848"/>
          <w:sz w:val="17"/>
          <w:szCs w:val="17"/>
        </w:rPr>
        <w:t xml:space="preserve"> further expressly disclaims any warranty or representation to anyone using the Software whether authorized by you or not</w:t>
      </w:r>
      <w:r w:rsidRPr="00FC7772">
        <w:rPr>
          <w:rFonts w:ascii="Tahoma" w:hAnsi="Tahoma" w:cs="Tahoma"/>
          <w:color w:val="484848"/>
          <w:sz w:val="17"/>
          <w:szCs w:val="17"/>
        </w:rPr>
        <w:t>.</w:t>
      </w:r>
      <w:r>
        <w:rPr>
          <w:rFonts w:ascii="Tahoma" w:hAnsi="Tahoma" w:cs="Tahoma"/>
          <w:color w:val="484848"/>
          <w:sz w:val="17"/>
          <w:szCs w:val="17"/>
        </w:rPr>
        <w:t xml:space="preserve"> </w:t>
      </w:r>
    </w:p>
    <w:p w:rsidR="00EF4B0A" w:rsidRDefault="00EF4B0A" w:rsidP="00EF4B0A">
      <w:pPr>
        <w:autoSpaceDE w:val="0"/>
        <w:autoSpaceDN w:val="0"/>
        <w:adjustRightInd w:val="0"/>
        <w:spacing w:before="100" w:after="100"/>
        <w:rPr>
          <w:rFonts w:ascii="Tahoma" w:hAnsi="Tahoma" w:cs="Tahoma"/>
          <w:color w:val="484848"/>
          <w:sz w:val="17"/>
          <w:szCs w:val="17"/>
        </w:rPr>
      </w:pPr>
      <w:r>
        <w:rPr>
          <w:rFonts w:ascii="Tahoma" w:hAnsi="Tahoma" w:cs="Tahoma"/>
          <w:b/>
          <w:bCs/>
          <w:color w:val="484848"/>
          <w:sz w:val="17"/>
          <w:szCs w:val="17"/>
        </w:rPr>
        <w:t>6. LIMITATION OF LIABILITY</w:t>
      </w:r>
    </w:p>
    <w:p w:rsidR="00EF4B0A" w:rsidRPr="00391DF0" w:rsidRDefault="00EF4B0A" w:rsidP="00EF4B0A">
      <w:pPr>
        <w:autoSpaceDE w:val="0"/>
        <w:autoSpaceDN w:val="0"/>
        <w:adjustRightInd w:val="0"/>
        <w:spacing w:before="100" w:after="100"/>
        <w:rPr>
          <w:rFonts w:ascii="Tahoma" w:hAnsi="Tahoma" w:cs="Tahoma"/>
          <w:color w:val="484848"/>
          <w:sz w:val="17"/>
          <w:szCs w:val="17"/>
        </w:rPr>
      </w:pPr>
      <w:r>
        <w:rPr>
          <w:rFonts w:ascii="Tahoma" w:hAnsi="Tahoma" w:cs="Tahoma"/>
          <w:color w:val="484848"/>
          <w:sz w:val="17"/>
          <w:szCs w:val="17"/>
        </w:rPr>
        <w:t xml:space="preserve">To the full extent permitted by applicable law in no event shall </w:t>
      </w:r>
      <w:r>
        <w:rPr>
          <w:rFonts w:ascii="Tahoma" w:hAnsi="Tahoma" w:cs="Tahoma"/>
          <w:b/>
          <w:bCs/>
          <w:color w:val="484848"/>
          <w:sz w:val="17"/>
          <w:szCs w:val="17"/>
        </w:rPr>
        <w:t>RISCO</w:t>
      </w:r>
      <w:r>
        <w:rPr>
          <w:rFonts w:ascii="Tahoma" w:hAnsi="Tahoma" w:cs="Tahoma"/>
          <w:color w:val="484848"/>
          <w:sz w:val="17"/>
          <w:szCs w:val="17"/>
        </w:rPr>
        <w:t xml:space="preserve"> be liable for any damages (including, without limitation, lost profits, business interruption, or lost information) </w:t>
      </w:r>
      <w:r w:rsidR="008775FC">
        <w:rPr>
          <w:rFonts w:ascii="Tahoma" w:hAnsi="Tahoma" w:cs="Tahoma"/>
          <w:color w:val="484848"/>
          <w:sz w:val="17"/>
          <w:szCs w:val="17"/>
        </w:rPr>
        <w:t>a</w:t>
      </w:r>
      <w:r>
        <w:rPr>
          <w:rFonts w:ascii="Tahoma" w:hAnsi="Tahoma" w:cs="Tahoma"/>
          <w:color w:val="484848"/>
          <w:sz w:val="17"/>
          <w:szCs w:val="17"/>
        </w:rPr>
        <w:t xml:space="preserve">rising out of the use of or inability to use the SOFTWARE PRODUCT, even if </w:t>
      </w:r>
      <w:r>
        <w:rPr>
          <w:rFonts w:ascii="Tahoma" w:hAnsi="Tahoma" w:cs="Tahoma"/>
          <w:b/>
          <w:bCs/>
          <w:color w:val="484848"/>
          <w:sz w:val="17"/>
          <w:szCs w:val="17"/>
        </w:rPr>
        <w:t>RISCO</w:t>
      </w:r>
      <w:r>
        <w:rPr>
          <w:rFonts w:ascii="Tahoma" w:hAnsi="Tahoma" w:cs="Tahoma"/>
          <w:color w:val="484848"/>
          <w:sz w:val="17"/>
          <w:szCs w:val="17"/>
        </w:rPr>
        <w:t xml:space="preserve"> has been advised of the possibility of such damages. In no event will </w:t>
      </w:r>
      <w:r>
        <w:rPr>
          <w:rFonts w:ascii="Tahoma" w:hAnsi="Tahoma" w:cs="Tahoma"/>
          <w:b/>
          <w:bCs/>
          <w:color w:val="484848"/>
          <w:sz w:val="17"/>
          <w:szCs w:val="17"/>
        </w:rPr>
        <w:t>RISCO</w:t>
      </w:r>
      <w:r>
        <w:rPr>
          <w:rFonts w:ascii="Tahoma" w:hAnsi="Tahoma" w:cs="Tahoma"/>
          <w:color w:val="484848"/>
          <w:sz w:val="17"/>
          <w:szCs w:val="17"/>
        </w:rPr>
        <w:t xml:space="preserve"> be liable for loss of data or for indirect, special, incidental, consequential (including lost profit), or other damages based in contract, tort or otherwise. </w:t>
      </w:r>
      <w:r>
        <w:rPr>
          <w:rFonts w:ascii="Tahoma" w:hAnsi="Tahoma" w:cs="Tahoma"/>
          <w:b/>
          <w:bCs/>
          <w:color w:val="484848"/>
          <w:sz w:val="17"/>
          <w:szCs w:val="17"/>
        </w:rPr>
        <w:t>RISCO</w:t>
      </w:r>
      <w:r>
        <w:rPr>
          <w:rFonts w:ascii="Tahoma" w:hAnsi="Tahoma" w:cs="Tahoma"/>
          <w:color w:val="484848"/>
          <w:sz w:val="17"/>
          <w:szCs w:val="17"/>
        </w:rPr>
        <w:t xml:space="preserve"> shall have no liability with respect to the content of the SOFTWARE PRODUCT or any part thereof, including but not limited to errors or omissions contained therein, libel, infringements of rights of publicity, privacy, trademark rights, business interruption, </w:t>
      </w:r>
      <w:r w:rsidRPr="00391DF0">
        <w:rPr>
          <w:rFonts w:ascii="Tahoma" w:hAnsi="Tahoma" w:cs="Tahoma"/>
          <w:color w:val="484848"/>
          <w:sz w:val="17"/>
          <w:szCs w:val="17"/>
        </w:rPr>
        <w:t xml:space="preserve">personal injury, </w:t>
      </w:r>
      <w:proofErr w:type="gramStart"/>
      <w:r w:rsidRPr="00391DF0">
        <w:rPr>
          <w:rFonts w:ascii="Tahoma" w:hAnsi="Tahoma" w:cs="Tahoma"/>
          <w:color w:val="484848"/>
          <w:sz w:val="17"/>
          <w:szCs w:val="17"/>
        </w:rPr>
        <w:t>loss</w:t>
      </w:r>
      <w:proofErr w:type="gramEnd"/>
      <w:r w:rsidRPr="00391DF0">
        <w:rPr>
          <w:rFonts w:ascii="Tahoma" w:hAnsi="Tahoma" w:cs="Tahoma"/>
          <w:color w:val="484848"/>
          <w:sz w:val="17"/>
          <w:szCs w:val="17"/>
        </w:rPr>
        <w:t xml:space="preserve"> of privacy, moral rights or the disclosure of confidential information.</w:t>
      </w:r>
    </w:p>
    <w:p w:rsidR="00EF4B0A" w:rsidRDefault="00EF4B0A" w:rsidP="00EF4B0A">
      <w:pPr>
        <w:autoSpaceDE w:val="0"/>
        <w:autoSpaceDN w:val="0"/>
        <w:adjustRightInd w:val="0"/>
        <w:rPr>
          <w:rFonts w:ascii="Tahoma" w:hAnsi="Tahoma" w:cs="Tahoma"/>
          <w:color w:val="484848"/>
          <w:sz w:val="17"/>
          <w:szCs w:val="17"/>
        </w:rPr>
      </w:pPr>
      <w:r w:rsidRPr="00391DF0">
        <w:rPr>
          <w:rFonts w:ascii="Tahoma" w:hAnsi="Tahoma" w:cs="Tahoma"/>
          <w:color w:val="484848"/>
          <w:sz w:val="17"/>
          <w:szCs w:val="17"/>
        </w:rPr>
        <w:t>Notwithstanding any damages you might incur for any reason whatsoever (including without limitation, all damages referenced above, and all direct or general damages), the entire liability of RISCO and any of its affiliates and suppliers under any provision of this EULA and your exclusive remedy for all the foregoing, shall be limited to the amount paid by you for the SOFTWARE PRODUCT.</w:t>
      </w:r>
      <w:r>
        <w:rPr>
          <w:rFonts w:ascii="Tahoma" w:hAnsi="Tahoma" w:cs="Tahoma"/>
          <w:color w:val="484848"/>
          <w:sz w:val="17"/>
          <w:szCs w:val="17"/>
        </w:rPr>
        <w:t xml:space="preserve"> </w:t>
      </w:r>
    </w:p>
    <w:p w:rsidR="00EF4B0A"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The foregoing limitations and disclaimer (Sections 5 and</w:t>
      </w:r>
      <w:r w:rsidR="00391DF0">
        <w:rPr>
          <w:rFonts w:ascii="Tahoma" w:hAnsi="Tahoma" w:cs="Tahoma"/>
          <w:color w:val="484848"/>
          <w:sz w:val="17"/>
          <w:szCs w:val="17"/>
        </w:rPr>
        <w:t xml:space="preserve"> this</w:t>
      </w:r>
      <w:r>
        <w:rPr>
          <w:rFonts w:ascii="Tahoma" w:hAnsi="Tahoma" w:cs="Tahoma"/>
          <w:color w:val="484848"/>
          <w:sz w:val="17"/>
          <w:szCs w:val="17"/>
        </w:rPr>
        <w:t xml:space="preserve"> </w:t>
      </w:r>
      <w:r w:rsidR="00391DF0">
        <w:rPr>
          <w:rFonts w:ascii="Tahoma" w:hAnsi="Tahoma" w:cs="Tahoma"/>
          <w:color w:val="484848"/>
          <w:sz w:val="17"/>
          <w:szCs w:val="17"/>
        </w:rPr>
        <w:t xml:space="preserve">section </w:t>
      </w:r>
      <w:r>
        <w:rPr>
          <w:rFonts w:ascii="Tahoma" w:hAnsi="Tahoma" w:cs="Tahoma"/>
          <w:color w:val="484848"/>
          <w:sz w:val="17"/>
          <w:szCs w:val="17"/>
        </w:rPr>
        <w:t xml:space="preserve">6) shall apply to the maximum extent permitted by applicable law, even if any remedy fails its initial purpose. </w:t>
      </w:r>
    </w:p>
    <w:p w:rsidR="00EF4B0A" w:rsidRPr="009D424D" w:rsidRDefault="00EF4B0A" w:rsidP="00EF4B0A">
      <w:pPr>
        <w:autoSpaceDE w:val="0"/>
        <w:autoSpaceDN w:val="0"/>
        <w:spacing w:before="100" w:after="100"/>
        <w:rPr>
          <w:rFonts w:ascii="Tahoma" w:hAnsi="Tahoma" w:cs="Tahoma"/>
          <w:b/>
          <w:bCs/>
          <w:color w:val="484848"/>
          <w:sz w:val="17"/>
          <w:szCs w:val="17"/>
        </w:rPr>
      </w:pPr>
      <w:r>
        <w:rPr>
          <w:rFonts w:ascii="Tahoma" w:hAnsi="Tahoma" w:cs="Tahoma"/>
          <w:color w:val="484848"/>
          <w:sz w:val="17"/>
          <w:szCs w:val="17"/>
        </w:rPr>
        <w:t xml:space="preserve">7. </w:t>
      </w:r>
      <w:r w:rsidRPr="009D424D">
        <w:rPr>
          <w:rFonts w:ascii="Tahoma" w:hAnsi="Tahoma" w:cs="Tahoma"/>
          <w:b/>
          <w:bCs/>
          <w:color w:val="484848"/>
          <w:sz w:val="17"/>
          <w:szCs w:val="17"/>
        </w:rPr>
        <w:t>GOVERNING LAW</w:t>
      </w:r>
    </w:p>
    <w:p w:rsidR="00EF4B0A"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This EULA is governed and shall be cons</w:t>
      </w:r>
      <w:r w:rsidR="008008E9">
        <w:rPr>
          <w:rFonts w:ascii="Tahoma" w:hAnsi="Tahoma" w:cs="Tahoma"/>
          <w:color w:val="484848"/>
          <w:sz w:val="17"/>
          <w:szCs w:val="17"/>
        </w:rPr>
        <w:t>t</w:t>
      </w:r>
      <w:r>
        <w:rPr>
          <w:rFonts w:ascii="Tahoma" w:hAnsi="Tahoma" w:cs="Tahoma"/>
          <w:color w:val="484848"/>
          <w:sz w:val="17"/>
          <w:szCs w:val="17"/>
        </w:rPr>
        <w:t xml:space="preserve">rued in accordance with the law of Israel without its rules of conflict of law. The competent courts in Tel Aviv shall have exclusive jurisdiction regarding any and all disputes arising out of or in connection with this EULA. </w:t>
      </w:r>
    </w:p>
    <w:p w:rsidR="00EF4B0A"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 xml:space="preserve">8. </w:t>
      </w:r>
      <w:r w:rsidRPr="009D424D">
        <w:rPr>
          <w:rFonts w:ascii="Tahoma" w:hAnsi="Tahoma" w:cs="Tahoma"/>
          <w:b/>
          <w:bCs/>
          <w:color w:val="484848"/>
          <w:sz w:val="17"/>
          <w:szCs w:val="17"/>
        </w:rPr>
        <w:t>ENTIRE AGREEMENT</w:t>
      </w:r>
    </w:p>
    <w:p w:rsidR="00EF4B0A" w:rsidRDefault="00EF4B0A" w:rsidP="00EF4B0A">
      <w:pPr>
        <w:autoSpaceDE w:val="0"/>
        <w:autoSpaceDN w:val="0"/>
        <w:adjustRightInd w:val="0"/>
        <w:rPr>
          <w:rFonts w:ascii="Tahoma" w:hAnsi="Tahoma" w:cs="Tahoma"/>
          <w:sz w:val="17"/>
          <w:szCs w:val="17"/>
        </w:rPr>
      </w:pPr>
      <w:r w:rsidRPr="00BA35A2">
        <w:rPr>
          <w:rFonts w:ascii="Tahoma" w:hAnsi="Tahoma" w:cs="Tahoma"/>
          <w:sz w:val="17"/>
          <w:szCs w:val="17"/>
        </w:rPr>
        <w:t>This EULA (including any addendum or amendment to this EULA which is included</w:t>
      </w:r>
      <w:r>
        <w:rPr>
          <w:rFonts w:ascii="Tahoma" w:hAnsi="Tahoma" w:cs="Tahoma"/>
          <w:sz w:val="17"/>
          <w:szCs w:val="17"/>
        </w:rPr>
        <w:t xml:space="preserve"> </w:t>
      </w:r>
      <w:r w:rsidRPr="00BA35A2">
        <w:rPr>
          <w:rFonts w:ascii="Tahoma" w:hAnsi="Tahoma" w:cs="Tahoma"/>
          <w:sz w:val="17"/>
          <w:szCs w:val="17"/>
        </w:rPr>
        <w:t>with the SOFTWARE</w:t>
      </w:r>
      <w:r>
        <w:rPr>
          <w:rFonts w:ascii="Tahoma" w:hAnsi="Tahoma" w:cs="Tahoma"/>
          <w:sz w:val="17"/>
          <w:szCs w:val="17"/>
        </w:rPr>
        <w:t xml:space="preserve"> </w:t>
      </w:r>
      <w:r w:rsidRPr="00BA35A2">
        <w:rPr>
          <w:rFonts w:ascii="Tahoma" w:hAnsi="Tahoma" w:cs="Tahoma"/>
          <w:sz w:val="17"/>
          <w:szCs w:val="17"/>
        </w:rPr>
        <w:t>PRODUCT) are the entire agreement between you and RISCO relating to the SOFTWARE</w:t>
      </w:r>
      <w:r>
        <w:rPr>
          <w:rFonts w:ascii="Tahoma" w:hAnsi="Tahoma" w:cs="Tahoma"/>
          <w:sz w:val="17"/>
          <w:szCs w:val="17"/>
        </w:rPr>
        <w:t xml:space="preserve"> </w:t>
      </w:r>
      <w:r w:rsidRPr="00BA35A2">
        <w:rPr>
          <w:rFonts w:ascii="Tahoma" w:hAnsi="Tahoma" w:cs="Tahoma"/>
          <w:sz w:val="17"/>
          <w:szCs w:val="17"/>
        </w:rPr>
        <w:t>PRODUCT and the support services (if any) and they supersede all prior or contemporaneous oral or written communications, proposals and representations with respect to the SOFTWAREPRODUCT or any other subject matter covered by this EULA. To the extent the terms of any RISCO's policies or programs for support services conflict with the terms of this EULA, the terms of this EULA shall prevail.</w:t>
      </w:r>
    </w:p>
    <w:p w:rsidR="00391DF0" w:rsidRDefault="00391DF0" w:rsidP="00EF4B0A">
      <w:pPr>
        <w:autoSpaceDE w:val="0"/>
        <w:autoSpaceDN w:val="0"/>
        <w:adjustRightInd w:val="0"/>
        <w:rPr>
          <w:rFonts w:ascii="Tahoma" w:hAnsi="Tahoma" w:cs="Tahoma"/>
          <w:sz w:val="17"/>
          <w:szCs w:val="17"/>
        </w:rPr>
      </w:pPr>
    </w:p>
    <w:p w:rsidR="00EF4B0A" w:rsidRDefault="00EF4B0A" w:rsidP="00EF4B0A">
      <w:pPr>
        <w:autoSpaceDE w:val="0"/>
        <w:autoSpaceDN w:val="0"/>
        <w:adjustRightInd w:val="0"/>
        <w:rPr>
          <w:rFonts w:ascii="Tahoma" w:hAnsi="Tahoma" w:cs="Tahoma"/>
          <w:sz w:val="17"/>
          <w:szCs w:val="17"/>
        </w:rPr>
      </w:pPr>
      <w:r>
        <w:rPr>
          <w:rFonts w:ascii="Tahoma" w:hAnsi="Tahoma" w:cs="Tahoma"/>
          <w:color w:val="484848"/>
          <w:sz w:val="17"/>
          <w:szCs w:val="17"/>
        </w:rPr>
        <w:t xml:space="preserve">9. </w:t>
      </w:r>
      <w:r>
        <w:rPr>
          <w:rFonts w:ascii="Tahoma" w:hAnsi="Tahoma" w:cs="Tahoma"/>
          <w:b/>
          <w:bCs/>
          <w:color w:val="484848"/>
          <w:sz w:val="17"/>
          <w:szCs w:val="17"/>
        </w:rPr>
        <w:t>SEVERABILITY</w:t>
      </w:r>
    </w:p>
    <w:p w:rsidR="00EF4B0A" w:rsidRPr="00EC43DB" w:rsidRDefault="00EF4B0A" w:rsidP="00EF4B0A">
      <w:pPr>
        <w:autoSpaceDE w:val="0"/>
        <w:autoSpaceDN w:val="0"/>
        <w:adjustRightInd w:val="0"/>
        <w:rPr>
          <w:rFonts w:ascii="Tahoma" w:hAnsi="Tahoma" w:cs="Tahoma"/>
          <w:sz w:val="17"/>
          <w:szCs w:val="17"/>
          <w:rtl/>
        </w:rPr>
      </w:pPr>
      <w:r w:rsidRPr="00EC43DB">
        <w:rPr>
          <w:rFonts w:ascii="Tahoma" w:hAnsi="Tahoma" w:cs="Tahoma"/>
          <w:sz w:val="17"/>
          <w:szCs w:val="17"/>
        </w:rPr>
        <w:t xml:space="preserve">Any provisions of this </w:t>
      </w:r>
      <w:r>
        <w:rPr>
          <w:rFonts w:ascii="Tahoma" w:hAnsi="Tahoma" w:cs="Tahoma"/>
          <w:sz w:val="17"/>
          <w:szCs w:val="17"/>
        </w:rPr>
        <w:t>EULA</w:t>
      </w:r>
      <w:r w:rsidRPr="00EC43DB">
        <w:rPr>
          <w:rFonts w:ascii="Tahoma" w:hAnsi="Tahoma" w:cs="Tahoma"/>
          <w:sz w:val="17"/>
          <w:szCs w:val="17"/>
        </w:rPr>
        <w:t xml:space="preserve"> prohibited by law shall be ineffective to the extent of such prohibition, without invalidating the remaining provisions hereof. In such case of an ineffective provision, the ineffective provision will be replaced with a new provision having the same (or as close as possible) economic effect</w:t>
      </w:r>
      <w:r>
        <w:rPr>
          <w:rFonts w:ascii="Tahoma" w:hAnsi="Tahoma" w:cs="Tahoma"/>
          <w:sz w:val="17"/>
          <w:szCs w:val="17"/>
        </w:rPr>
        <w:t>.</w:t>
      </w:r>
    </w:p>
    <w:p w:rsidR="00EF4B0A" w:rsidRDefault="00EF4B0A" w:rsidP="00EF4B0A">
      <w:pPr>
        <w:autoSpaceDE w:val="0"/>
        <w:autoSpaceDN w:val="0"/>
        <w:spacing w:before="100" w:after="100"/>
        <w:rPr>
          <w:rFonts w:ascii="Tahoma" w:hAnsi="Tahoma" w:cs="Tahoma"/>
          <w:color w:val="484848"/>
          <w:sz w:val="17"/>
          <w:szCs w:val="17"/>
        </w:rPr>
      </w:pPr>
      <w:r>
        <w:rPr>
          <w:rFonts w:ascii="Tahoma" w:hAnsi="Tahoma" w:cs="Tahoma"/>
          <w:color w:val="484848"/>
          <w:sz w:val="17"/>
          <w:szCs w:val="17"/>
        </w:rPr>
        <w:t xml:space="preserve"> </w:t>
      </w:r>
    </w:p>
    <w:p w:rsidR="00EF4B0A" w:rsidRDefault="00EF4B0A" w:rsidP="00EF4B0A"/>
    <w:p w:rsidR="0004227A" w:rsidRDefault="0004227A" w:rsidP="00EF4B0A"/>
    <w:p w:rsidR="0004227A" w:rsidRDefault="0004227A" w:rsidP="00EF4B0A"/>
    <w:p w:rsidR="0004227A" w:rsidRDefault="0004227A" w:rsidP="00EF4B0A"/>
    <w:p w:rsidR="0004227A" w:rsidRDefault="0004227A" w:rsidP="0004227A"/>
    <w:sectPr w:rsidR="0004227A" w:rsidSect="0068398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2E" w:rsidRDefault="00B16C2E">
      <w:r>
        <w:separator/>
      </w:r>
    </w:p>
  </w:endnote>
  <w:endnote w:type="continuationSeparator" w:id="0">
    <w:p w:rsidR="00B16C2E" w:rsidRDefault="00B1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B5" w:rsidRDefault="00273DB5" w:rsidP="00610C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273DB5" w:rsidRDefault="00273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B5" w:rsidRDefault="00273DB5" w:rsidP="0014184E">
    <w:pPr>
      <w:pStyle w:val="Footer"/>
    </w:pPr>
    <w:r>
      <w:rPr>
        <w:lang w:val="en-US"/>
      </w:rPr>
      <w:t>Licensee signature in initials: _____</w:t>
    </w:r>
  </w:p>
  <w:p w:rsidR="00273DB5" w:rsidRDefault="00273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B5" w:rsidRDefault="00273DB5" w:rsidP="0014184E">
    <w:pPr>
      <w:pStyle w:val="Footer"/>
    </w:pPr>
    <w:r>
      <w:rPr>
        <w:lang w:val="en-US"/>
      </w:rPr>
      <w:t>Licensee signature in initials: _____</w:t>
    </w:r>
  </w:p>
  <w:p w:rsidR="00273DB5" w:rsidRDefault="0027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2E" w:rsidRDefault="00B16C2E">
      <w:r>
        <w:separator/>
      </w:r>
    </w:p>
  </w:footnote>
  <w:footnote w:type="continuationSeparator" w:id="0">
    <w:p w:rsidR="00B16C2E" w:rsidRDefault="00B16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B5" w:rsidRDefault="00273DB5" w:rsidP="00610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273DB5" w:rsidRDefault="00273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B5" w:rsidRDefault="00273DB5" w:rsidP="00610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435">
      <w:rPr>
        <w:rStyle w:val="PageNumber"/>
        <w:noProof/>
      </w:rPr>
      <w:t>14</w:t>
    </w:r>
    <w:r>
      <w:rPr>
        <w:rStyle w:val="PageNumber"/>
      </w:rPr>
      <w:fldChar w:fldCharType="end"/>
    </w:r>
  </w:p>
  <w:p w:rsidR="00273DB5" w:rsidRDefault="00273DB5" w:rsidP="008F4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B5" w:rsidRDefault="00273DB5" w:rsidP="001A33BA">
    <w:pPr>
      <w:pStyle w:val="Header"/>
    </w:pPr>
    <w:r>
      <w:t xml:space="preserve">RISCO License Agreement – </w:t>
    </w:r>
    <w:r>
      <w:rPr>
        <w:lang w:val="en-US"/>
      </w:rPr>
      <w:t>12022014</w:t>
    </w:r>
  </w:p>
  <w:p w:rsidR="00273DB5" w:rsidRDefault="0027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E0E5D8"/>
    <w:lvl w:ilvl="0">
      <w:start w:val="1"/>
      <w:numFmt w:val="decimal"/>
      <w:lvlText w:val="%1."/>
      <w:lvlJc w:val="left"/>
      <w:pPr>
        <w:ind w:left="360" w:hanging="360"/>
      </w:pPr>
      <w:rPr>
        <w:rFonts w:hint="default"/>
        <w:i w:val="0"/>
        <w:iCs w:val="0"/>
        <w:spacing w:val="0"/>
        <w:kern w:val="28"/>
        <w:sz w:val="22"/>
        <w:szCs w:val="22"/>
      </w:rPr>
    </w:lvl>
    <w:lvl w:ilvl="1">
      <w:start w:val="1"/>
      <w:numFmt w:val="decimal"/>
      <w:lvlText w:val="%1.%2."/>
      <w:lvlJc w:val="left"/>
      <w:pPr>
        <w:ind w:left="792" w:hanging="432"/>
      </w:pPr>
      <w:rPr>
        <w:rFonts w:ascii="Times New Roman" w:hAnsi="Times New Roman" w:cs="Times New Roman" w:hint="default"/>
        <w:b w:val="0"/>
        <w:bCs w:val="0"/>
        <w:i w:val="0"/>
        <w:iCs w:val="0"/>
        <w:strike w:val="0"/>
        <w:dstrike w:val="0"/>
        <w:color w:val="000000"/>
        <w:spacing w:val="0"/>
        <w:sz w:val="22"/>
        <w:szCs w:val="22"/>
      </w:rPr>
    </w:lvl>
    <w:lvl w:ilvl="2">
      <w:start w:val="1"/>
      <w:numFmt w:val="decimal"/>
      <w:lvlText w:val="%1.%2.%3."/>
      <w:lvlJc w:val="left"/>
      <w:pPr>
        <w:ind w:left="4899" w:hanging="504"/>
      </w:pPr>
      <w:rPr>
        <w:rFonts w:ascii="Times New Roman" w:hAnsi="Times New Roman" w:cs="Times New Roman" w:hint="default"/>
        <w:b w:val="0"/>
        <w:bCs w:val="0"/>
        <w:strike w:val="0"/>
        <w:dstrike w:val="0"/>
        <w:color w:val="000000"/>
        <w:spacing w:val="0"/>
        <w:sz w:val="22"/>
        <w:szCs w:val="22"/>
      </w:rPr>
    </w:lvl>
    <w:lvl w:ilvl="3">
      <w:start w:val="1"/>
      <w:numFmt w:val="decimal"/>
      <w:lvlText w:val="%1.%2.%3.%4."/>
      <w:lvlJc w:val="left"/>
      <w:pPr>
        <w:ind w:left="1728" w:hanging="648"/>
      </w:pPr>
      <w:rPr>
        <w:rFonts w:hint="default"/>
        <w:color w:val="000000"/>
        <w:spacing w:val="0"/>
        <w:sz w:val="24"/>
        <w:szCs w:val="24"/>
      </w:rPr>
    </w:lvl>
    <w:lvl w:ilvl="4">
      <w:start w:val="1"/>
      <w:numFmt w:val="decimal"/>
      <w:lvlText w:val="%1.%2.%3.%4.%5."/>
      <w:lvlJc w:val="left"/>
      <w:pPr>
        <w:ind w:left="2232" w:hanging="792"/>
      </w:pPr>
      <w:rPr>
        <w:rFonts w:hint="default"/>
        <w:color w:val="000000"/>
        <w:spacing w:val="0"/>
        <w:sz w:val="20"/>
        <w:szCs w:val="20"/>
      </w:rPr>
    </w:lvl>
    <w:lvl w:ilvl="5">
      <w:start w:val="1"/>
      <w:numFmt w:val="decimal"/>
      <w:lvlText w:val="%1.%2.%3.%4.%5.%6."/>
      <w:lvlJc w:val="left"/>
      <w:pPr>
        <w:ind w:left="2736" w:hanging="936"/>
      </w:pPr>
      <w:rPr>
        <w:rFonts w:hint="default"/>
        <w:color w:val="000000"/>
        <w:spacing w:val="0"/>
        <w:sz w:val="20"/>
        <w:szCs w:val="20"/>
      </w:rPr>
    </w:lvl>
    <w:lvl w:ilvl="6">
      <w:start w:val="1"/>
      <w:numFmt w:val="decimal"/>
      <w:lvlText w:val="%1.%2.%3.%4.%5.%6.%7."/>
      <w:lvlJc w:val="left"/>
      <w:pPr>
        <w:ind w:left="3240" w:hanging="1080"/>
      </w:pPr>
      <w:rPr>
        <w:rFonts w:hint="default"/>
        <w:color w:val="000000"/>
        <w:spacing w:val="0"/>
        <w:sz w:val="20"/>
        <w:szCs w:val="20"/>
      </w:rPr>
    </w:lvl>
    <w:lvl w:ilvl="7">
      <w:start w:val="1"/>
      <w:numFmt w:val="decimal"/>
      <w:lvlText w:val="%1.%2.%3.%4.%5.%6.%7.%8."/>
      <w:lvlJc w:val="left"/>
      <w:pPr>
        <w:ind w:left="3744" w:hanging="1224"/>
      </w:pPr>
      <w:rPr>
        <w:rFonts w:hint="default"/>
        <w:color w:val="000000"/>
        <w:spacing w:val="0"/>
        <w:sz w:val="20"/>
        <w:szCs w:val="20"/>
      </w:rPr>
    </w:lvl>
    <w:lvl w:ilvl="8">
      <w:start w:val="1"/>
      <w:numFmt w:val="decimal"/>
      <w:lvlText w:val="%1.%2.%3.%4.%5.%6.%7.%8.%9."/>
      <w:lvlJc w:val="left"/>
      <w:pPr>
        <w:ind w:left="4320" w:hanging="1440"/>
      </w:pPr>
      <w:rPr>
        <w:rFonts w:hint="default"/>
        <w:color w:val="000000"/>
        <w:spacing w:val="0"/>
        <w:sz w:val="20"/>
        <w:szCs w:val="20"/>
      </w:rPr>
    </w:lvl>
  </w:abstractNum>
  <w:abstractNum w:abstractNumId="1">
    <w:nsid w:val="014F5B5A"/>
    <w:multiLevelType w:val="hybridMultilevel"/>
    <w:tmpl w:val="9A66C0B0"/>
    <w:lvl w:ilvl="0" w:tplc="69AC7E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428F9"/>
    <w:multiLevelType w:val="hybridMultilevel"/>
    <w:tmpl w:val="ADC865EE"/>
    <w:lvl w:ilvl="0" w:tplc="89DC39B0">
      <w:start w:val="10"/>
      <w:numFmt w:val="decimal"/>
      <w:lvlText w:val="%1."/>
      <w:lvlJc w:val="left"/>
      <w:pPr>
        <w:ind w:left="720" w:hanging="360"/>
      </w:pPr>
      <w:rPr>
        <w:rFonts w:ascii="Arial" w:eastAsia="Times New Roman" w:hAnsi="Arial" w:cs="Arial" w:hint="default"/>
        <w:b/>
      </w:rPr>
    </w:lvl>
    <w:lvl w:ilvl="1" w:tplc="86C80DF4" w:tentative="1">
      <w:start w:val="1"/>
      <w:numFmt w:val="lowerLetter"/>
      <w:lvlText w:val="%2."/>
      <w:lvlJc w:val="left"/>
      <w:pPr>
        <w:ind w:left="1440" w:hanging="360"/>
      </w:pPr>
    </w:lvl>
    <w:lvl w:ilvl="2" w:tplc="A1E09160" w:tentative="1">
      <w:start w:val="1"/>
      <w:numFmt w:val="lowerRoman"/>
      <w:lvlText w:val="%3."/>
      <w:lvlJc w:val="right"/>
      <w:pPr>
        <w:ind w:left="2160" w:hanging="180"/>
      </w:pPr>
    </w:lvl>
    <w:lvl w:ilvl="3" w:tplc="B02E447C" w:tentative="1">
      <w:start w:val="1"/>
      <w:numFmt w:val="decimal"/>
      <w:lvlText w:val="%4."/>
      <w:lvlJc w:val="left"/>
      <w:pPr>
        <w:ind w:left="2880" w:hanging="360"/>
      </w:pPr>
    </w:lvl>
    <w:lvl w:ilvl="4" w:tplc="DFD0CF5C" w:tentative="1">
      <w:start w:val="1"/>
      <w:numFmt w:val="lowerLetter"/>
      <w:lvlText w:val="%5."/>
      <w:lvlJc w:val="left"/>
      <w:pPr>
        <w:ind w:left="3600" w:hanging="360"/>
      </w:pPr>
    </w:lvl>
    <w:lvl w:ilvl="5" w:tplc="99E6ABB8" w:tentative="1">
      <w:start w:val="1"/>
      <w:numFmt w:val="lowerRoman"/>
      <w:lvlText w:val="%6."/>
      <w:lvlJc w:val="right"/>
      <w:pPr>
        <w:ind w:left="4320" w:hanging="180"/>
      </w:pPr>
    </w:lvl>
    <w:lvl w:ilvl="6" w:tplc="51C20F86" w:tentative="1">
      <w:start w:val="1"/>
      <w:numFmt w:val="decimal"/>
      <w:lvlText w:val="%7."/>
      <w:lvlJc w:val="left"/>
      <w:pPr>
        <w:ind w:left="5040" w:hanging="360"/>
      </w:pPr>
    </w:lvl>
    <w:lvl w:ilvl="7" w:tplc="07581382" w:tentative="1">
      <w:start w:val="1"/>
      <w:numFmt w:val="lowerLetter"/>
      <w:lvlText w:val="%8."/>
      <w:lvlJc w:val="left"/>
      <w:pPr>
        <w:ind w:left="5760" w:hanging="360"/>
      </w:pPr>
    </w:lvl>
    <w:lvl w:ilvl="8" w:tplc="DAC68B60" w:tentative="1">
      <w:start w:val="1"/>
      <w:numFmt w:val="lowerRoman"/>
      <w:lvlText w:val="%9."/>
      <w:lvlJc w:val="right"/>
      <w:pPr>
        <w:ind w:left="6480" w:hanging="180"/>
      </w:pPr>
    </w:lvl>
  </w:abstractNum>
  <w:abstractNum w:abstractNumId="3">
    <w:nsid w:val="0D87331A"/>
    <w:multiLevelType w:val="hybridMultilevel"/>
    <w:tmpl w:val="17B6EB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97448"/>
    <w:multiLevelType w:val="multilevel"/>
    <w:tmpl w:val="5E86B0BC"/>
    <w:lvl w:ilvl="0">
      <w:start w:val="22"/>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0A50CEF"/>
    <w:multiLevelType w:val="hybridMultilevel"/>
    <w:tmpl w:val="7FFC49C0"/>
    <w:lvl w:ilvl="0" w:tplc="B5C842B4">
      <w:start w:val="31"/>
      <w:numFmt w:val="decimal"/>
      <w:lvlText w:val="%1."/>
      <w:lvlJc w:val="left"/>
      <w:pPr>
        <w:ind w:left="360" w:hanging="360"/>
      </w:pPr>
      <w:rPr>
        <w:rFonts w:hint="default"/>
        <w:b/>
      </w:rPr>
    </w:lvl>
    <w:lvl w:ilvl="1" w:tplc="85546C9A" w:tentative="1">
      <w:start w:val="1"/>
      <w:numFmt w:val="lowerLetter"/>
      <w:lvlText w:val="%2."/>
      <w:lvlJc w:val="left"/>
      <w:pPr>
        <w:ind w:left="1080" w:hanging="360"/>
      </w:pPr>
    </w:lvl>
    <w:lvl w:ilvl="2" w:tplc="E6C842F0" w:tentative="1">
      <w:start w:val="1"/>
      <w:numFmt w:val="lowerRoman"/>
      <w:lvlText w:val="%3."/>
      <w:lvlJc w:val="right"/>
      <w:pPr>
        <w:ind w:left="1800" w:hanging="180"/>
      </w:pPr>
    </w:lvl>
    <w:lvl w:ilvl="3" w:tplc="530C526C" w:tentative="1">
      <w:start w:val="1"/>
      <w:numFmt w:val="decimal"/>
      <w:lvlText w:val="%4."/>
      <w:lvlJc w:val="left"/>
      <w:pPr>
        <w:ind w:left="2520" w:hanging="360"/>
      </w:pPr>
    </w:lvl>
    <w:lvl w:ilvl="4" w:tplc="4D60EB9E" w:tentative="1">
      <w:start w:val="1"/>
      <w:numFmt w:val="lowerLetter"/>
      <w:lvlText w:val="%5."/>
      <w:lvlJc w:val="left"/>
      <w:pPr>
        <w:ind w:left="3240" w:hanging="360"/>
      </w:pPr>
    </w:lvl>
    <w:lvl w:ilvl="5" w:tplc="D3D08724" w:tentative="1">
      <w:start w:val="1"/>
      <w:numFmt w:val="lowerRoman"/>
      <w:lvlText w:val="%6."/>
      <w:lvlJc w:val="right"/>
      <w:pPr>
        <w:ind w:left="3960" w:hanging="180"/>
      </w:pPr>
    </w:lvl>
    <w:lvl w:ilvl="6" w:tplc="E01AD56C" w:tentative="1">
      <w:start w:val="1"/>
      <w:numFmt w:val="decimal"/>
      <w:lvlText w:val="%7."/>
      <w:lvlJc w:val="left"/>
      <w:pPr>
        <w:ind w:left="4680" w:hanging="360"/>
      </w:pPr>
    </w:lvl>
    <w:lvl w:ilvl="7" w:tplc="47BC5B96" w:tentative="1">
      <w:start w:val="1"/>
      <w:numFmt w:val="lowerLetter"/>
      <w:lvlText w:val="%8."/>
      <w:lvlJc w:val="left"/>
      <w:pPr>
        <w:ind w:left="5400" w:hanging="360"/>
      </w:pPr>
    </w:lvl>
    <w:lvl w:ilvl="8" w:tplc="18D86AEE" w:tentative="1">
      <w:start w:val="1"/>
      <w:numFmt w:val="lowerRoman"/>
      <w:lvlText w:val="%9."/>
      <w:lvlJc w:val="right"/>
      <w:pPr>
        <w:ind w:left="6120" w:hanging="180"/>
      </w:pPr>
    </w:lvl>
  </w:abstractNum>
  <w:abstractNum w:abstractNumId="6">
    <w:nsid w:val="21C414D2"/>
    <w:multiLevelType w:val="multilevel"/>
    <w:tmpl w:val="67D49A2C"/>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20C5C71"/>
    <w:multiLevelType w:val="hybridMultilevel"/>
    <w:tmpl w:val="A71201A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57667"/>
    <w:multiLevelType w:val="multilevel"/>
    <w:tmpl w:val="58820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907" w:hanging="547"/>
      </w:pPr>
      <w:rPr>
        <w:rFonts w:hint="default"/>
      </w:rPr>
    </w:lvl>
    <w:lvl w:ilvl="2">
      <w:start w:val="1"/>
      <w:numFmt w:val="decimal"/>
      <w:lvlText w:val="%1.%2.%3."/>
      <w:lvlJc w:val="left"/>
      <w:pPr>
        <w:tabs>
          <w:tab w:val="num" w:pos="720"/>
        </w:tabs>
        <w:ind w:left="1361" w:hanging="64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7D60396"/>
    <w:multiLevelType w:val="hybridMultilevel"/>
    <w:tmpl w:val="8E421284"/>
    <w:lvl w:ilvl="0" w:tplc="1CD0C056">
      <w:start w:val="1"/>
      <w:numFmt w:val="lowerLetter"/>
      <w:lvlText w:val="(%1)"/>
      <w:lvlJc w:val="left"/>
      <w:pPr>
        <w:tabs>
          <w:tab w:val="num" w:pos="1080"/>
        </w:tabs>
        <w:ind w:left="1080" w:hanging="720"/>
      </w:pPr>
      <w:rPr>
        <w:rFonts w:hint="default"/>
      </w:rPr>
    </w:lvl>
    <w:lvl w:ilvl="1" w:tplc="205839D8" w:tentative="1">
      <w:start w:val="1"/>
      <w:numFmt w:val="lowerLetter"/>
      <w:lvlText w:val="%2."/>
      <w:lvlJc w:val="left"/>
      <w:pPr>
        <w:tabs>
          <w:tab w:val="num" w:pos="1440"/>
        </w:tabs>
        <w:ind w:left="1440" w:hanging="360"/>
      </w:pPr>
    </w:lvl>
    <w:lvl w:ilvl="2" w:tplc="81647D9A" w:tentative="1">
      <w:start w:val="1"/>
      <w:numFmt w:val="lowerRoman"/>
      <w:lvlText w:val="%3."/>
      <w:lvlJc w:val="right"/>
      <w:pPr>
        <w:tabs>
          <w:tab w:val="num" w:pos="2160"/>
        </w:tabs>
        <w:ind w:left="2160" w:hanging="180"/>
      </w:pPr>
    </w:lvl>
    <w:lvl w:ilvl="3" w:tplc="EE56F28A" w:tentative="1">
      <w:start w:val="1"/>
      <w:numFmt w:val="decimal"/>
      <w:lvlText w:val="%4."/>
      <w:lvlJc w:val="left"/>
      <w:pPr>
        <w:tabs>
          <w:tab w:val="num" w:pos="2880"/>
        </w:tabs>
        <w:ind w:left="2880" w:hanging="360"/>
      </w:pPr>
    </w:lvl>
    <w:lvl w:ilvl="4" w:tplc="3BC698DE" w:tentative="1">
      <w:start w:val="1"/>
      <w:numFmt w:val="lowerLetter"/>
      <w:lvlText w:val="%5."/>
      <w:lvlJc w:val="left"/>
      <w:pPr>
        <w:tabs>
          <w:tab w:val="num" w:pos="3600"/>
        </w:tabs>
        <w:ind w:left="3600" w:hanging="360"/>
      </w:pPr>
    </w:lvl>
    <w:lvl w:ilvl="5" w:tplc="049670EC" w:tentative="1">
      <w:start w:val="1"/>
      <w:numFmt w:val="lowerRoman"/>
      <w:lvlText w:val="%6."/>
      <w:lvlJc w:val="right"/>
      <w:pPr>
        <w:tabs>
          <w:tab w:val="num" w:pos="4320"/>
        </w:tabs>
        <w:ind w:left="4320" w:hanging="180"/>
      </w:pPr>
    </w:lvl>
    <w:lvl w:ilvl="6" w:tplc="67E09856" w:tentative="1">
      <w:start w:val="1"/>
      <w:numFmt w:val="decimal"/>
      <w:lvlText w:val="%7."/>
      <w:lvlJc w:val="left"/>
      <w:pPr>
        <w:tabs>
          <w:tab w:val="num" w:pos="5040"/>
        </w:tabs>
        <w:ind w:left="5040" w:hanging="360"/>
      </w:pPr>
    </w:lvl>
    <w:lvl w:ilvl="7" w:tplc="C5F024F0" w:tentative="1">
      <w:start w:val="1"/>
      <w:numFmt w:val="lowerLetter"/>
      <w:lvlText w:val="%8."/>
      <w:lvlJc w:val="left"/>
      <w:pPr>
        <w:tabs>
          <w:tab w:val="num" w:pos="5760"/>
        </w:tabs>
        <w:ind w:left="5760" w:hanging="360"/>
      </w:pPr>
    </w:lvl>
    <w:lvl w:ilvl="8" w:tplc="6B7498C0" w:tentative="1">
      <w:start w:val="1"/>
      <w:numFmt w:val="lowerRoman"/>
      <w:lvlText w:val="%9."/>
      <w:lvlJc w:val="right"/>
      <w:pPr>
        <w:tabs>
          <w:tab w:val="num" w:pos="6480"/>
        </w:tabs>
        <w:ind w:left="6480" w:hanging="180"/>
      </w:pPr>
    </w:lvl>
  </w:abstractNum>
  <w:abstractNum w:abstractNumId="10">
    <w:nsid w:val="2A244FC0"/>
    <w:multiLevelType w:val="hybridMultilevel"/>
    <w:tmpl w:val="7FF68D02"/>
    <w:lvl w:ilvl="0" w:tplc="58485A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C5CFC"/>
    <w:multiLevelType w:val="hybridMultilevel"/>
    <w:tmpl w:val="A2E48E72"/>
    <w:lvl w:ilvl="0" w:tplc="0409000F">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679CF"/>
    <w:multiLevelType w:val="multilevel"/>
    <w:tmpl w:val="F404D11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67"/>
        </w:tabs>
        <w:ind w:left="1247" w:hanging="680"/>
      </w:pPr>
      <w:rPr>
        <w:rFonts w:hint="default"/>
        <w:b w:val="0"/>
        <w:bCs w:val="0"/>
        <w:sz w:val="24"/>
        <w:szCs w:val="24"/>
        <w:lang w:val="en-US" w:bidi="he-IL"/>
      </w:rPr>
    </w:lvl>
    <w:lvl w:ilvl="2">
      <w:start w:val="1"/>
      <w:numFmt w:val="hebrew1"/>
      <w:lvlText w:val="%3."/>
      <w:lvlJc w:val="left"/>
      <w:pPr>
        <w:tabs>
          <w:tab w:val="num" w:pos="1134"/>
        </w:tabs>
        <w:ind w:left="1814" w:hanging="680"/>
      </w:pPr>
      <w:rPr>
        <w:rFonts w:ascii="Times New Roman" w:eastAsia="Times New Roman" w:hAnsi="Times New Roman" w:cs="Times New Roman"/>
        <w:sz w:val="24"/>
        <w:szCs w:val="24"/>
        <w:u w:val="none"/>
      </w:rPr>
    </w:lvl>
    <w:lvl w:ilvl="3">
      <w:start w:val="1"/>
      <w:numFmt w:val="decimal"/>
      <w:lvlText w:val="%1.%2.%3.%4"/>
      <w:lvlJc w:val="left"/>
      <w:pPr>
        <w:tabs>
          <w:tab w:val="num" w:pos="1134"/>
        </w:tabs>
        <w:ind w:left="2155" w:hanging="681"/>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3">
    <w:nsid w:val="2EFC483A"/>
    <w:multiLevelType w:val="hybridMultilevel"/>
    <w:tmpl w:val="FF3E7F3C"/>
    <w:lvl w:ilvl="0" w:tplc="F8CC42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A28EF"/>
    <w:multiLevelType w:val="hybridMultilevel"/>
    <w:tmpl w:val="4C2A3A5A"/>
    <w:lvl w:ilvl="0" w:tplc="34C83B88">
      <w:start w:val="1"/>
      <w:numFmt w:val="lowerLetter"/>
      <w:lvlText w:val="(%1)"/>
      <w:lvlJc w:val="left"/>
      <w:pPr>
        <w:tabs>
          <w:tab w:val="num" w:pos="1080"/>
        </w:tabs>
        <w:ind w:left="1080" w:hanging="720"/>
      </w:pPr>
      <w:rPr>
        <w:rFonts w:hint="default"/>
      </w:rPr>
    </w:lvl>
    <w:lvl w:ilvl="1" w:tplc="1A40882A" w:tentative="1">
      <w:start w:val="1"/>
      <w:numFmt w:val="lowerLetter"/>
      <w:lvlText w:val="%2."/>
      <w:lvlJc w:val="left"/>
      <w:pPr>
        <w:tabs>
          <w:tab w:val="num" w:pos="1440"/>
        </w:tabs>
        <w:ind w:left="1440" w:hanging="360"/>
      </w:pPr>
    </w:lvl>
    <w:lvl w:ilvl="2" w:tplc="23A4A8FC" w:tentative="1">
      <w:start w:val="1"/>
      <w:numFmt w:val="lowerRoman"/>
      <w:lvlText w:val="%3."/>
      <w:lvlJc w:val="right"/>
      <w:pPr>
        <w:tabs>
          <w:tab w:val="num" w:pos="2160"/>
        </w:tabs>
        <w:ind w:left="2160" w:hanging="180"/>
      </w:pPr>
    </w:lvl>
    <w:lvl w:ilvl="3" w:tplc="472843DC" w:tentative="1">
      <w:start w:val="1"/>
      <w:numFmt w:val="decimal"/>
      <w:lvlText w:val="%4."/>
      <w:lvlJc w:val="left"/>
      <w:pPr>
        <w:tabs>
          <w:tab w:val="num" w:pos="2880"/>
        </w:tabs>
        <w:ind w:left="2880" w:hanging="360"/>
      </w:pPr>
    </w:lvl>
    <w:lvl w:ilvl="4" w:tplc="C04CB2E0" w:tentative="1">
      <w:start w:val="1"/>
      <w:numFmt w:val="lowerLetter"/>
      <w:lvlText w:val="%5."/>
      <w:lvlJc w:val="left"/>
      <w:pPr>
        <w:tabs>
          <w:tab w:val="num" w:pos="3600"/>
        </w:tabs>
        <w:ind w:left="3600" w:hanging="360"/>
      </w:pPr>
    </w:lvl>
    <w:lvl w:ilvl="5" w:tplc="C6486E68" w:tentative="1">
      <w:start w:val="1"/>
      <w:numFmt w:val="lowerRoman"/>
      <w:lvlText w:val="%6."/>
      <w:lvlJc w:val="right"/>
      <w:pPr>
        <w:tabs>
          <w:tab w:val="num" w:pos="4320"/>
        </w:tabs>
        <w:ind w:left="4320" w:hanging="180"/>
      </w:pPr>
    </w:lvl>
    <w:lvl w:ilvl="6" w:tplc="2F44D21A" w:tentative="1">
      <w:start w:val="1"/>
      <w:numFmt w:val="decimal"/>
      <w:lvlText w:val="%7."/>
      <w:lvlJc w:val="left"/>
      <w:pPr>
        <w:tabs>
          <w:tab w:val="num" w:pos="5040"/>
        </w:tabs>
        <w:ind w:left="5040" w:hanging="360"/>
      </w:pPr>
    </w:lvl>
    <w:lvl w:ilvl="7" w:tplc="B9403E40" w:tentative="1">
      <w:start w:val="1"/>
      <w:numFmt w:val="lowerLetter"/>
      <w:lvlText w:val="%8."/>
      <w:lvlJc w:val="left"/>
      <w:pPr>
        <w:tabs>
          <w:tab w:val="num" w:pos="5760"/>
        </w:tabs>
        <w:ind w:left="5760" w:hanging="360"/>
      </w:pPr>
    </w:lvl>
    <w:lvl w:ilvl="8" w:tplc="92C29DC8" w:tentative="1">
      <w:start w:val="1"/>
      <w:numFmt w:val="lowerRoman"/>
      <w:lvlText w:val="%9."/>
      <w:lvlJc w:val="right"/>
      <w:pPr>
        <w:tabs>
          <w:tab w:val="num" w:pos="6480"/>
        </w:tabs>
        <w:ind w:left="6480" w:hanging="180"/>
      </w:pPr>
    </w:lvl>
  </w:abstractNum>
  <w:abstractNum w:abstractNumId="15">
    <w:nsid w:val="3BA26308"/>
    <w:multiLevelType w:val="hybridMultilevel"/>
    <w:tmpl w:val="F71A280A"/>
    <w:lvl w:ilvl="0" w:tplc="AAD6463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CD4789"/>
    <w:multiLevelType w:val="hybridMultilevel"/>
    <w:tmpl w:val="0DC0E15C"/>
    <w:lvl w:ilvl="0" w:tplc="69AC7E72">
      <w:start w:val="1"/>
      <w:numFmt w:val="lowerLetter"/>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E10C77"/>
    <w:multiLevelType w:val="hybridMultilevel"/>
    <w:tmpl w:val="590A2A88"/>
    <w:lvl w:ilvl="0" w:tplc="69AC7E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F156F2"/>
    <w:multiLevelType w:val="hybridMultilevel"/>
    <w:tmpl w:val="BAB095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50931CC"/>
    <w:multiLevelType w:val="hybridMultilevel"/>
    <w:tmpl w:val="590A2A88"/>
    <w:lvl w:ilvl="0" w:tplc="15CC8E5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F93C90"/>
    <w:multiLevelType w:val="multilevel"/>
    <w:tmpl w:val="BE7C2E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AC060C8"/>
    <w:multiLevelType w:val="hybridMultilevel"/>
    <w:tmpl w:val="2EF4D23C"/>
    <w:lvl w:ilvl="0" w:tplc="69AC7E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F571E"/>
    <w:multiLevelType w:val="multilevel"/>
    <w:tmpl w:val="AE2EC16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4221A1"/>
    <w:multiLevelType w:val="hybridMultilevel"/>
    <w:tmpl w:val="975C2A3E"/>
    <w:lvl w:ilvl="0" w:tplc="241A45A4">
      <w:start w:val="1"/>
      <w:numFmt w:val="lowerLetter"/>
      <w:lvlText w:val="(%1)"/>
      <w:lvlJc w:val="left"/>
      <w:pPr>
        <w:tabs>
          <w:tab w:val="num" w:pos="1080"/>
        </w:tabs>
        <w:ind w:left="1080" w:hanging="720"/>
      </w:pPr>
      <w:rPr>
        <w:rFonts w:hint="default"/>
      </w:rPr>
    </w:lvl>
    <w:lvl w:ilvl="1" w:tplc="04D84F80" w:tentative="1">
      <w:start w:val="1"/>
      <w:numFmt w:val="lowerLetter"/>
      <w:lvlText w:val="%2."/>
      <w:lvlJc w:val="left"/>
      <w:pPr>
        <w:tabs>
          <w:tab w:val="num" w:pos="1440"/>
        </w:tabs>
        <w:ind w:left="1440" w:hanging="360"/>
      </w:pPr>
    </w:lvl>
    <w:lvl w:ilvl="2" w:tplc="30301A88" w:tentative="1">
      <w:start w:val="1"/>
      <w:numFmt w:val="lowerRoman"/>
      <w:lvlText w:val="%3."/>
      <w:lvlJc w:val="right"/>
      <w:pPr>
        <w:tabs>
          <w:tab w:val="num" w:pos="2160"/>
        </w:tabs>
        <w:ind w:left="2160" w:hanging="180"/>
      </w:pPr>
    </w:lvl>
    <w:lvl w:ilvl="3" w:tplc="42284F84" w:tentative="1">
      <w:start w:val="1"/>
      <w:numFmt w:val="decimal"/>
      <w:lvlText w:val="%4."/>
      <w:lvlJc w:val="left"/>
      <w:pPr>
        <w:tabs>
          <w:tab w:val="num" w:pos="2880"/>
        </w:tabs>
        <w:ind w:left="2880" w:hanging="360"/>
      </w:pPr>
    </w:lvl>
    <w:lvl w:ilvl="4" w:tplc="EEE2110A" w:tentative="1">
      <w:start w:val="1"/>
      <w:numFmt w:val="lowerLetter"/>
      <w:lvlText w:val="%5."/>
      <w:lvlJc w:val="left"/>
      <w:pPr>
        <w:tabs>
          <w:tab w:val="num" w:pos="3600"/>
        </w:tabs>
        <w:ind w:left="3600" w:hanging="360"/>
      </w:pPr>
    </w:lvl>
    <w:lvl w:ilvl="5" w:tplc="29E6E3E6" w:tentative="1">
      <w:start w:val="1"/>
      <w:numFmt w:val="lowerRoman"/>
      <w:lvlText w:val="%6."/>
      <w:lvlJc w:val="right"/>
      <w:pPr>
        <w:tabs>
          <w:tab w:val="num" w:pos="4320"/>
        </w:tabs>
        <w:ind w:left="4320" w:hanging="180"/>
      </w:pPr>
    </w:lvl>
    <w:lvl w:ilvl="6" w:tplc="803E5158" w:tentative="1">
      <w:start w:val="1"/>
      <w:numFmt w:val="decimal"/>
      <w:lvlText w:val="%7."/>
      <w:lvlJc w:val="left"/>
      <w:pPr>
        <w:tabs>
          <w:tab w:val="num" w:pos="5040"/>
        </w:tabs>
        <w:ind w:left="5040" w:hanging="360"/>
      </w:pPr>
    </w:lvl>
    <w:lvl w:ilvl="7" w:tplc="2F74C254" w:tentative="1">
      <w:start w:val="1"/>
      <w:numFmt w:val="lowerLetter"/>
      <w:lvlText w:val="%8."/>
      <w:lvlJc w:val="left"/>
      <w:pPr>
        <w:tabs>
          <w:tab w:val="num" w:pos="5760"/>
        </w:tabs>
        <w:ind w:left="5760" w:hanging="360"/>
      </w:pPr>
    </w:lvl>
    <w:lvl w:ilvl="8" w:tplc="BF5A68B2" w:tentative="1">
      <w:start w:val="1"/>
      <w:numFmt w:val="lowerRoman"/>
      <w:lvlText w:val="%9."/>
      <w:lvlJc w:val="right"/>
      <w:pPr>
        <w:tabs>
          <w:tab w:val="num" w:pos="6480"/>
        </w:tabs>
        <w:ind w:left="6480" w:hanging="180"/>
      </w:pPr>
    </w:lvl>
  </w:abstractNum>
  <w:abstractNum w:abstractNumId="24">
    <w:nsid w:val="616E09AB"/>
    <w:multiLevelType w:val="hybridMultilevel"/>
    <w:tmpl w:val="DE2E1B10"/>
    <w:lvl w:ilvl="0" w:tplc="69AC7E72">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5">
    <w:nsid w:val="64A02D7A"/>
    <w:multiLevelType w:val="hybridMultilevel"/>
    <w:tmpl w:val="79589A1A"/>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430E54"/>
    <w:multiLevelType w:val="multilevel"/>
    <w:tmpl w:val="037A9B1C"/>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5536A05"/>
    <w:multiLevelType w:val="hybridMultilevel"/>
    <w:tmpl w:val="231A05D4"/>
    <w:lvl w:ilvl="0" w:tplc="508A3B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E95C18"/>
    <w:multiLevelType w:val="multilevel"/>
    <w:tmpl w:val="579085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854814"/>
    <w:multiLevelType w:val="hybridMultilevel"/>
    <w:tmpl w:val="E51AD52E"/>
    <w:lvl w:ilvl="0" w:tplc="69AC7E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1A14D4"/>
    <w:multiLevelType w:val="hybridMultilevel"/>
    <w:tmpl w:val="02723F62"/>
    <w:lvl w:ilvl="0" w:tplc="D21E7570">
      <w:start w:val="1"/>
      <w:numFmt w:val="lowerLetter"/>
      <w:lvlText w:val="(%1)"/>
      <w:lvlJc w:val="left"/>
      <w:pPr>
        <w:tabs>
          <w:tab w:val="num" w:pos="1080"/>
        </w:tabs>
        <w:ind w:left="1080" w:hanging="720"/>
      </w:pPr>
      <w:rPr>
        <w:rFonts w:hint="default"/>
        <w:strike w:val="0"/>
      </w:rPr>
    </w:lvl>
    <w:lvl w:ilvl="1" w:tplc="EEA84E7E">
      <w:start w:val="1"/>
      <w:numFmt w:val="lowerLetter"/>
      <w:lvlText w:val="%2."/>
      <w:lvlJc w:val="left"/>
      <w:pPr>
        <w:tabs>
          <w:tab w:val="num" w:pos="1440"/>
        </w:tabs>
        <w:ind w:left="1440" w:hanging="360"/>
      </w:pPr>
    </w:lvl>
    <w:lvl w:ilvl="2" w:tplc="9418E754" w:tentative="1">
      <w:start w:val="1"/>
      <w:numFmt w:val="lowerRoman"/>
      <w:lvlText w:val="%3."/>
      <w:lvlJc w:val="right"/>
      <w:pPr>
        <w:tabs>
          <w:tab w:val="num" w:pos="2160"/>
        </w:tabs>
        <w:ind w:left="2160" w:hanging="180"/>
      </w:pPr>
    </w:lvl>
    <w:lvl w:ilvl="3" w:tplc="48D0BA02" w:tentative="1">
      <w:start w:val="1"/>
      <w:numFmt w:val="decimal"/>
      <w:lvlText w:val="%4."/>
      <w:lvlJc w:val="left"/>
      <w:pPr>
        <w:tabs>
          <w:tab w:val="num" w:pos="2880"/>
        </w:tabs>
        <w:ind w:left="2880" w:hanging="360"/>
      </w:pPr>
    </w:lvl>
    <w:lvl w:ilvl="4" w:tplc="806E6A50" w:tentative="1">
      <w:start w:val="1"/>
      <w:numFmt w:val="lowerLetter"/>
      <w:lvlText w:val="%5."/>
      <w:lvlJc w:val="left"/>
      <w:pPr>
        <w:tabs>
          <w:tab w:val="num" w:pos="3600"/>
        </w:tabs>
        <w:ind w:left="3600" w:hanging="360"/>
      </w:pPr>
    </w:lvl>
    <w:lvl w:ilvl="5" w:tplc="F5848538" w:tentative="1">
      <w:start w:val="1"/>
      <w:numFmt w:val="lowerRoman"/>
      <w:lvlText w:val="%6."/>
      <w:lvlJc w:val="right"/>
      <w:pPr>
        <w:tabs>
          <w:tab w:val="num" w:pos="4320"/>
        </w:tabs>
        <w:ind w:left="4320" w:hanging="180"/>
      </w:pPr>
    </w:lvl>
    <w:lvl w:ilvl="6" w:tplc="340AE392" w:tentative="1">
      <w:start w:val="1"/>
      <w:numFmt w:val="decimal"/>
      <w:lvlText w:val="%7."/>
      <w:lvlJc w:val="left"/>
      <w:pPr>
        <w:tabs>
          <w:tab w:val="num" w:pos="5040"/>
        </w:tabs>
        <w:ind w:left="5040" w:hanging="360"/>
      </w:pPr>
    </w:lvl>
    <w:lvl w:ilvl="7" w:tplc="DB1C4D8C" w:tentative="1">
      <w:start w:val="1"/>
      <w:numFmt w:val="lowerLetter"/>
      <w:lvlText w:val="%8."/>
      <w:lvlJc w:val="left"/>
      <w:pPr>
        <w:tabs>
          <w:tab w:val="num" w:pos="5760"/>
        </w:tabs>
        <w:ind w:left="5760" w:hanging="360"/>
      </w:pPr>
    </w:lvl>
    <w:lvl w:ilvl="8" w:tplc="70446C5C" w:tentative="1">
      <w:start w:val="1"/>
      <w:numFmt w:val="lowerRoman"/>
      <w:lvlText w:val="%9."/>
      <w:lvlJc w:val="right"/>
      <w:pPr>
        <w:tabs>
          <w:tab w:val="num" w:pos="6480"/>
        </w:tabs>
        <w:ind w:left="6480" w:hanging="180"/>
      </w:pPr>
    </w:lvl>
  </w:abstractNum>
  <w:abstractNum w:abstractNumId="31">
    <w:nsid w:val="674A3E03"/>
    <w:multiLevelType w:val="multilevel"/>
    <w:tmpl w:val="89B0C02A"/>
    <w:lvl w:ilvl="0">
      <w:start w:val="3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6C4FCF"/>
    <w:multiLevelType w:val="multilevel"/>
    <w:tmpl w:val="996433CE"/>
    <w:lvl w:ilvl="0">
      <w:start w:val="1"/>
      <w:numFmt w:val="decimal"/>
      <w:lvlText w:val="%1."/>
      <w:lvlJc w:val="left"/>
      <w:pPr>
        <w:tabs>
          <w:tab w:val="num" w:pos="2010"/>
        </w:tabs>
        <w:ind w:left="2010" w:hanging="360"/>
      </w:pPr>
      <w:rPr>
        <w:rFonts w:hint="default"/>
      </w:rPr>
    </w:lvl>
    <w:lvl w:ilvl="1">
      <w:start w:val="1"/>
      <w:numFmt w:val="decimal"/>
      <w:isLgl/>
      <w:lvlText w:val="%1.%2"/>
      <w:lvlJc w:val="left"/>
      <w:pPr>
        <w:tabs>
          <w:tab w:val="num" w:pos="2010"/>
        </w:tabs>
        <w:ind w:left="2010" w:hanging="360"/>
      </w:pPr>
      <w:rPr>
        <w:rFonts w:hint="default"/>
        <w:b w:val="0"/>
        <w:bCs/>
        <w:sz w:val="24"/>
        <w:szCs w:val="24"/>
      </w:rPr>
    </w:lvl>
    <w:lvl w:ilvl="2">
      <w:start w:val="1"/>
      <w:numFmt w:val="decimal"/>
      <w:isLgl/>
      <w:lvlText w:val="%1.%2.%3"/>
      <w:lvlJc w:val="left"/>
      <w:pPr>
        <w:tabs>
          <w:tab w:val="num" w:pos="2370"/>
        </w:tabs>
        <w:ind w:left="2370" w:hanging="720"/>
      </w:pPr>
      <w:rPr>
        <w:rFonts w:hint="default"/>
        <w:b w:val="0"/>
        <w:sz w:val="24"/>
        <w:szCs w:val="24"/>
      </w:rPr>
    </w:lvl>
    <w:lvl w:ilvl="3">
      <w:start w:val="1"/>
      <w:numFmt w:val="decimal"/>
      <w:isLgl/>
      <w:lvlText w:val="%1.%2.%3.%4"/>
      <w:lvlJc w:val="left"/>
      <w:pPr>
        <w:tabs>
          <w:tab w:val="num" w:pos="2730"/>
        </w:tabs>
        <w:ind w:left="2730" w:hanging="1080"/>
      </w:pPr>
      <w:rPr>
        <w:rFonts w:hint="default"/>
        <w:b w:val="0"/>
      </w:rPr>
    </w:lvl>
    <w:lvl w:ilvl="4">
      <w:start w:val="1"/>
      <w:numFmt w:val="decimal"/>
      <w:isLgl/>
      <w:lvlText w:val="%1.%2.%3.%4.%5"/>
      <w:lvlJc w:val="left"/>
      <w:pPr>
        <w:tabs>
          <w:tab w:val="num" w:pos="2730"/>
        </w:tabs>
        <w:ind w:left="2730" w:hanging="1080"/>
      </w:pPr>
      <w:rPr>
        <w:rFonts w:hint="default"/>
        <w:b w:val="0"/>
      </w:rPr>
    </w:lvl>
    <w:lvl w:ilvl="5">
      <w:start w:val="1"/>
      <w:numFmt w:val="decimal"/>
      <w:isLgl/>
      <w:lvlText w:val="%1.%2.%3.%4.%5.%6"/>
      <w:lvlJc w:val="left"/>
      <w:pPr>
        <w:tabs>
          <w:tab w:val="num" w:pos="3090"/>
        </w:tabs>
        <w:ind w:left="3090" w:hanging="1440"/>
      </w:pPr>
      <w:rPr>
        <w:rFonts w:hint="default"/>
        <w:b w:val="0"/>
      </w:rPr>
    </w:lvl>
    <w:lvl w:ilvl="6">
      <w:start w:val="1"/>
      <w:numFmt w:val="decimal"/>
      <w:isLgl/>
      <w:lvlText w:val="%1.%2.%3.%4.%5.%6.%7"/>
      <w:lvlJc w:val="left"/>
      <w:pPr>
        <w:tabs>
          <w:tab w:val="num" w:pos="3090"/>
        </w:tabs>
        <w:ind w:left="3090" w:hanging="1440"/>
      </w:pPr>
      <w:rPr>
        <w:rFonts w:hint="default"/>
        <w:b w:val="0"/>
      </w:rPr>
    </w:lvl>
    <w:lvl w:ilvl="7">
      <w:start w:val="1"/>
      <w:numFmt w:val="decimal"/>
      <w:isLgl/>
      <w:lvlText w:val="%1.%2.%3.%4.%5.%6.%7.%8"/>
      <w:lvlJc w:val="left"/>
      <w:pPr>
        <w:tabs>
          <w:tab w:val="num" w:pos="3450"/>
        </w:tabs>
        <w:ind w:left="3450" w:hanging="1800"/>
      </w:pPr>
      <w:rPr>
        <w:rFonts w:hint="default"/>
        <w:b w:val="0"/>
      </w:rPr>
    </w:lvl>
    <w:lvl w:ilvl="8">
      <w:start w:val="1"/>
      <w:numFmt w:val="decimal"/>
      <w:isLgl/>
      <w:lvlText w:val="%1.%2.%3.%4.%5.%6.%7.%8.%9"/>
      <w:lvlJc w:val="left"/>
      <w:pPr>
        <w:tabs>
          <w:tab w:val="num" w:pos="3450"/>
        </w:tabs>
        <w:ind w:left="3450" w:hanging="1800"/>
      </w:pPr>
      <w:rPr>
        <w:rFonts w:hint="default"/>
        <w:b w:val="0"/>
      </w:rPr>
    </w:lvl>
  </w:abstractNum>
  <w:abstractNum w:abstractNumId="33">
    <w:nsid w:val="6D7D1628"/>
    <w:multiLevelType w:val="hybridMultilevel"/>
    <w:tmpl w:val="5ADAC6C0"/>
    <w:lvl w:ilvl="0" w:tplc="126C1FD6">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DED7286"/>
    <w:multiLevelType w:val="hybridMultilevel"/>
    <w:tmpl w:val="0DAA9E7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E7069"/>
    <w:multiLevelType w:val="hybridMultilevel"/>
    <w:tmpl w:val="65BC5E48"/>
    <w:lvl w:ilvl="0" w:tplc="A7E8143A">
      <w:start w:val="1"/>
      <w:numFmt w:val="lowerLetter"/>
      <w:lvlText w:val="(%1)"/>
      <w:lvlJc w:val="left"/>
      <w:pPr>
        <w:tabs>
          <w:tab w:val="num" w:pos="1080"/>
        </w:tabs>
        <w:ind w:left="1080" w:hanging="720"/>
      </w:pPr>
      <w:rPr>
        <w:rFonts w:hint="default"/>
      </w:rPr>
    </w:lvl>
    <w:lvl w:ilvl="1" w:tplc="747C3F16" w:tentative="1">
      <w:start w:val="1"/>
      <w:numFmt w:val="lowerLetter"/>
      <w:lvlText w:val="%2."/>
      <w:lvlJc w:val="left"/>
      <w:pPr>
        <w:tabs>
          <w:tab w:val="num" w:pos="1440"/>
        </w:tabs>
        <w:ind w:left="1440" w:hanging="360"/>
      </w:pPr>
    </w:lvl>
    <w:lvl w:ilvl="2" w:tplc="C11CF158" w:tentative="1">
      <w:start w:val="1"/>
      <w:numFmt w:val="lowerRoman"/>
      <w:lvlText w:val="%3."/>
      <w:lvlJc w:val="right"/>
      <w:pPr>
        <w:tabs>
          <w:tab w:val="num" w:pos="2160"/>
        </w:tabs>
        <w:ind w:left="2160" w:hanging="180"/>
      </w:pPr>
    </w:lvl>
    <w:lvl w:ilvl="3" w:tplc="5590E16A" w:tentative="1">
      <w:start w:val="1"/>
      <w:numFmt w:val="decimal"/>
      <w:lvlText w:val="%4."/>
      <w:lvlJc w:val="left"/>
      <w:pPr>
        <w:tabs>
          <w:tab w:val="num" w:pos="2880"/>
        </w:tabs>
        <w:ind w:left="2880" w:hanging="360"/>
      </w:pPr>
    </w:lvl>
    <w:lvl w:ilvl="4" w:tplc="4110682A" w:tentative="1">
      <w:start w:val="1"/>
      <w:numFmt w:val="lowerLetter"/>
      <w:lvlText w:val="%5."/>
      <w:lvlJc w:val="left"/>
      <w:pPr>
        <w:tabs>
          <w:tab w:val="num" w:pos="3600"/>
        </w:tabs>
        <w:ind w:left="3600" w:hanging="360"/>
      </w:pPr>
    </w:lvl>
    <w:lvl w:ilvl="5" w:tplc="AFD64CFC" w:tentative="1">
      <w:start w:val="1"/>
      <w:numFmt w:val="lowerRoman"/>
      <w:lvlText w:val="%6."/>
      <w:lvlJc w:val="right"/>
      <w:pPr>
        <w:tabs>
          <w:tab w:val="num" w:pos="4320"/>
        </w:tabs>
        <w:ind w:left="4320" w:hanging="180"/>
      </w:pPr>
    </w:lvl>
    <w:lvl w:ilvl="6" w:tplc="D238412C" w:tentative="1">
      <w:start w:val="1"/>
      <w:numFmt w:val="decimal"/>
      <w:lvlText w:val="%7."/>
      <w:lvlJc w:val="left"/>
      <w:pPr>
        <w:tabs>
          <w:tab w:val="num" w:pos="5040"/>
        </w:tabs>
        <w:ind w:left="5040" w:hanging="360"/>
      </w:pPr>
    </w:lvl>
    <w:lvl w:ilvl="7" w:tplc="7F0C64C8" w:tentative="1">
      <w:start w:val="1"/>
      <w:numFmt w:val="lowerLetter"/>
      <w:lvlText w:val="%8."/>
      <w:lvlJc w:val="left"/>
      <w:pPr>
        <w:tabs>
          <w:tab w:val="num" w:pos="5760"/>
        </w:tabs>
        <w:ind w:left="5760" w:hanging="360"/>
      </w:pPr>
    </w:lvl>
    <w:lvl w:ilvl="8" w:tplc="A1164AEE" w:tentative="1">
      <w:start w:val="1"/>
      <w:numFmt w:val="lowerRoman"/>
      <w:lvlText w:val="%9."/>
      <w:lvlJc w:val="right"/>
      <w:pPr>
        <w:tabs>
          <w:tab w:val="num" w:pos="6480"/>
        </w:tabs>
        <w:ind w:left="6480" w:hanging="180"/>
      </w:pPr>
    </w:lvl>
  </w:abstractNum>
  <w:abstractNum w:abstractNumId="36">
    <w:nsid w:val="70D90C17"/>
    <w:multiLevelType w:val="hybridMultilevel"/>
    <w:tmpl w:val="486A894C"/>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343ADD"/>
    <w:multiLevelType w:val="hybridMultilevel"/>
    <w:tmpl w:val="02920AAA"/>
    <w:lvl w:ilvl="0" w:tplc="69AC7E72">
      <w:start w:val="1"/>
      <w:numFmt w:val="lowerLetter"/>
      <w:lvlText w:val="(%1)"/>
      <w:lvlJc w:val="left"/>
      <w:pPr>
        <w:tabs>
          <w:tab w:val="num" w:pos="1080"/>
        </w:tabs>
        <w:ind w:left="1080" w:hanging="72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FE61E1"/>
    <w:multiLevelType w:val="hybridMultilevel"/>
    <w:tmpl w:val="C8281F56"/>
    <w:lvl w:ilvl="0" w:tplc="69AC7E72">
      <w:start w:val="1"/>
      <w:numFmt w:val="lowerLetter"/>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022C87"/>
    <w:multiLevelType w:val="multilevel"/>
    <w:tmpl w:val="E1F61AF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36"/>
  </w:num>
  <w:num w:numId="3">
    <w:abstractNumId w:val="19"/>
  </w:num>
  <w:num w:numId="4">
    <w:abstractNumId w:val="38"/>
  </w:num>
  <w:num w:numId="5">
    <w:abstractNumId w:val="37"/>
  </w:num>
  <w:num w:numId="6">
    <w:abstractNumId w:val="15"/>
  </w:num>
  <w:num w:numId="7">
    <w:abstractNumId w:val="21"/>
  </w:num>
  <w:num w:numId="8">
    <w:abstractNumId w:val="27"/>
  </w:num>
  <w:num w:numId="9">
    <w:abstractNumId w:val="1"/>
  </w:num>
  <w:num w:numId="10">
    <w:abstractNumId w:val="9"/>
  </w:num>
  <w:num w:numId="11">
    <w:abstractNumId w:val="29"/>
  </w:num>
  <w:num w:numId="12">
    <w:abstractNumId w:val="30"/>
  </w:num>
  <w:num w:numId="13">
    <w:abstractNumId w:val="35"/>
  </w:num>
  <w:num w:numId="14">
    <w:abstractNumId w:val="14"/>
  </w:num>
  <w:num w:numId="15">
    <w:abstractNumId w:val="16"/>
  </w:num>
  <w:num w:numId="16">
    <w:abstractNumId w:val="23"/>
  </w:num>
  <w:num w:numId="17">
    <w:abstractNumId w:val="3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32"/>
  </w:num>
  <w:num w:numId="22">
    <w:abstractNumId w:val="12"/>
  </w:num>
  <w:num w:numId="23">
    <w:abstractNumId w:val="13"/>
  </w:num>
  <w:num w:numId="24">
    <w:abstractNumId w:val="17"/>
  </w:num>
  <w:num w:numId="25">
    <w:abstractNumId w:val="2"/>
  </w:num>
  <w:num w:numId="26">
    <w:abstractNumId w:val="28"/>
  </w:num>
  <w:num w:numId="27">
    <w:abstractNumId w:val="5"/>
  </w:num>
  <w:num w:numId="28">
    <w:abstractNumId w:val="11"/>
  </w:num>
  <w:num w:numId="29">
    <w:abstractNumId w:val="6"/>
  </w:num>
  <w:num w:numId="30">
    <w:abstractNumId w:val="4"/>
  </w:num>
  <w:num w:numId="31">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7"/>
  </w:num>
  <w:num w:numId="34">
    <w:abstractNumId w:val="25"/>
  </w:num>
  <w:num w:numId="35">
    <w:abstractNumId w:val="22"/>
  </w:num>
  <w:num w:numId="36">
    <w:abstractNumId w:val="39"/>
  </w:num>
  <w:num w:numId="37">
    <w:abstractNumId w:val="10"/>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0i4cFgnu9ePZpnkArKdi7170ZA=" w:salt="SmkdHoP+38BZ8jjjqqDb1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4A"/>
    <w:rsid w:val="0000052C"/>
    <w:rsid w:val="000009FA"/>
    <w:rsid w:val="00002277"/>
    <w:rsid w:val="00002A45"/>
    <w:rsid w:val="00003F5E"/>
    <w:rsid w:val="00004567"/>
    <w:rsid w:val="00006331"/>
    <w:rsid w:val="00006B66"/>
    <w:rsid w:val="00006BBC"/>
    <w:rsid w:val="00007161"/>
    <w:rsid w:val="000078F5"/>
    <w:rsid w:val="00010901"/>
    <w:rsid w:val="00010CAE"/>
    <w:rsid w:val="00011AB7"/>
    <w:rsid w:val="00012B20"/>
    <w:rsid w:val="000133C9"/>
    <w:rsid w:val="00014107"/>
    <w:rsid w:val="00014C6D"/>
    <w:rsid w:val="000219FC"/>
    <w:rsid w:val="000233C7"/>
    <w:rsid w:val="00024A41"/>
    <w:rsid w:val="00025550"/>
    <w:rsid w:val="000257A7"/>
    <w:rsid w:val="00030744"/>
    <w:rsid w:val="000324D1"/>
    <w:rsid w:val="000325FD"/>
    <w:rsid w:val="00032F7D"/>
    <w:rsid w:val="00033AAC"/>
    <w:rsid w:val="00033E98"/>
    <w:rsid w:val="00034EC1"/>
    <w:rsid w:val="00036382"/>
    <w:rsid w:val="00037096"/>
    <w:rsid w:val="00037DC6"/>
    <w:rsid w:val="000409B7"/>
    <w:rsid w:val="00040A54"/>
    <w:rsid w:val="0004227A"/>
    <w:rsid w:val="00042550"/>
    <w:rsid w:val="000437C8"/>
    <w:rsid w:val="00044CFB"/>
    <w:rsid w:val="000460E2"/>
    <w:rsid w:val="00054B43"/>
    <w:rsid w:val="00054FA1"/>
    <w:rsid w:val="00055705"/>
    <w:rsid w:val="00055B25"/>
    <w:rsid w:val="000577B0"/>
    <w:rsid w:val="0006248E"/>
    <w:rsid w:val="00062ECB"/>
    <w:rsid w:val="00063134"/>
    <w:rsid w:val="00063F0F"/>
    <w:rsid w:val="000640B8"/>
    <w:rsid w:val="00066B57"/>
    <w:rsid w:val="00067D33"/>
    <w:rsid w:val="00071783"/>
    <w:rsid w:val="00071EC6"/>
    <w:rsid w:val="000777E1"/>
    <w:rsid w:val="00077F53"/>
    <w:rsid w:val="000816F8"/>
    <w:rsid w:val="00083414"/>
    <w:rsid w:val="000841D8"/>
    <w:rsid w:val="0008454D"/>
    <w:rsid w:val="00085C53"/>
    <w:rsid w:val="00086106"/>
    <w:rsid w:val="000878CC"/>
    <w:rsid w:val="00087A32"/>
    <w:rsid w:val="00090566"/>
    <w:rsid w:val="000925DF"/>
    <w:rsid w:val="00094E38"/>
    <w:rsid w:val="0009572C"/>
    <w:rsid w:val="000972B0"/>
    <w:rsid w:val="000975D8"/>
    <w:rsid w:val="000A090F"/>
    <w:rsid w:val="000A12D9"/>
    <w:rsid w:val="000A1A6D"/>
    <w:rsid w:val="000A2968"/>
    <w:rsid w:val="000A324B"/>
    <w:rsid w:val="000A3A88"/>
    <w:rsid w:val="000A6FB3"/>
    <w:rsid w:val="000A7775"/>
    <w:rsid w:val="000A7F0E"/>
    <w:rsid w:val="000B2220"/>
    <w:rsid w:val="000B3BE9"/>
    <w:rsid w:val="000B3C82"/>
    <w:rsid w:val="000B5445"/>
    <w:rsid w:val="000B5C4E"/>
    <w:rsid w:val="000B6062"/>
    <w:rsid w:val="000C1F5A"/>
    <w:rsid w:val="000C229D"/>
    <w:rsid w:val="000C2FE5"/>
    <w:rsid w:val="000C4DDF"/>
    <w:rsid w:val="000C6DA2"/>
    <w:rsid w:val="000C7C95"/>
    <w:rsid w:val="000D04E1"/>
    <w:rsid w:val="000D16CA"/>
    <w:rsid w:val="000D258B"/>
    <w:rsid w:val="000D472B"/>
    <w:rsid w:val="000D7726"/>
    <w:rsid w:val="000E104B"/>
    <w:rsid w:val="000E2EC2"/>
    <w:rsid w:val="000E51CA"/>
    <w:rsid w:val="000E543F"/>
    <w:rsid w:val="000E5792"/>
    <w:rsid w:val="000E5F4B"/>
    <w:rsid w:val="000E6563"/>
    <w:rsid w:val="000E7A33"/>
    <w:rsid w:val="000F0984"/>
    <w:rsid w:val="000F101C"/>
    <w:rsid w:val="000F19B2"/>
    <w:rsid w:val="000F1F81"/>
    <w:rsid w:val="000F51DC"/>
    <w:rsid w:val="000F524A"/>
    <w:rsid w:val="000F72FC"/>
    <w:rsid w:val="00101D30"/>
    <w:rsid w:val="001024FF"/>
    <w:rsid w:val="0010272D"/>
    <w:rsid w:val="00105C91"/>
    <w:rsid w:val="00106540"/>
    <w:rsid w:val="00106620"/>
    <w:rsid w:val="0011142B"/>
    <w:rsid w:val="001115D2"/>
    <w:rsid w:val="00112745"/>
    <w:rsid w:val="00113071"/>
    <w:rsid w:val="0011411D"/>
    <w:rsid w:val="00114F08"/>
    <w:rsid w:val="0011565A"/>
    <w:rsid w:val="00115768"/>
    <w:rsid w:val="0011786B"/>
    <w:rsid w:val="0012074D"/>
    <w:rsid w:val="00122D46"/>
    <w:rsid w:val="0012693D"/>
    <w:rsid w:val="00127A84"/>
    <w:rsid w:val="0013028A"/>
    <w:rsid w:val="001317DB"/>
    <w:rsid w:val="001317EF"/>
    <w:rsid w:val="0013181E"/>
    <w:rsid w:val="00131B86"/>
    <w:rsid w:val="00132DE6"/>
    <w:rsid w:val="00133BB8"/>
    <w:rsid w:val="001345E4"/>
    <w:rsid w:val="001353EF"/>
    <w:rsid w:val="00135B44"/>
    <w:rsid w:val="00136311"/>
    <w:rsid w:val="00140009"/>
    <w:rsid w:val="0014184E"/>
    <w:rsid w:val="001418C1"/>
    <w:rsid w:val="00141963"/>
    <w:rsid w:val="00144E8E"/>
    <w:rsid w:val="00146226"/>
    <w:rsid w:val="00150CF8"/>
    <w:rsid w:val="00151349"/>
    <w:rsid w:val="00151BC7"/>
    <w:rsid w:val="00152F60"/>
    <w:rsid w:val="001545A5"/>
    <w:rsid w:val="00155158"/>
    <w:rsid w:val="001614AA"/>
    <w:rsid w:val="00163F6E"/>
    <w:rsid w:val="00164178"/>
    <w:rsid w:val="00166C38"/>
    <w:rsid w:val="0016795B"/>
    <w:rsid w:val="001700F0"/>
    <w:rsid w:val="00171234"/>
    <w:rsid w:val="00171E44"/>
    <w:rsid w:val="00172B2A"/>
    <w:rsid w:val="00172FB5"/>
    <w:rsid w:val="00173F17"/>
    <w:rsid w:val="00175512"/>
    <w:rsid w:val="00177B67"/>
    <w:rsid w:val="00177CAD"/>
    <w:rsid w:val="00177FED"/>
    <w:rsid w:val="00181B2A"/>
    <w:rsid w:val="00183CD6"/>
    <w:rsid w:val="00185029"/>
    <w:rsid w:val="00186039"/>
    <w:rsid w:val="001915F4"/>
    <w:rsid w:val="0019384B"/>
    <w:rsid w:val="001938F6"/>
    <w:rsid w:val="0019420C"/>
    <w:rsid w:val="00194F83"/>
    <w:rsid w:val="001A33BA"/>
    <w:rsid w:val="001A62C1"/>
    <w:rsid w:val="001A68E6"/>
    <w:rsid w:val="001B03A2"/>
    <w:rsid w:val="001B21B1"/>
    <w:rsid w:val="001B25FF"/>
    <w:rsid w:val="001B38DF"/>
    <w:rsid w:val="001B5161"/>
    <w:rsid w:val="001B73AC"/>
    <w:rsid w:val="001B7B78"/>
    <w:rsid w:val="001C03F6"/>
    <w:rsid w:val="001C660E"/>
    <w:rsid w:val="001C7584"/>
    <w:rsid w:val="001D0949"/>
    <w:rsid w:val="001D57B3"/>
    <w:rsid w:val="001D5CAA"/>
    <w:rsid w:val="001D69B2"/>
    <w:rsid w:val="001E00B4"/>
    <w:rsid w:val="001E0F57"/>
    <w:rsid w:val="001E50C8"/>
    <w:rsid w:val="001E5F3B"/>
    <w:rsid w:val="001E6E74"/>
    <w:rsid w:val="001F0303"/>
    <w:rsid w:val="001F13B2"/>
    <w:rsid w:val="001F1906"/>
    <w:rsid w:val="001F47D3"/>
    <w:rsid w:val="001F68FC"/>
    <w:rsid w:val="00200BFC"/>
    <w:rsid w:val="00200D70"/>
    <w:rsid w:val="00201655"/>
    <w:rsid w:val="00201ABF"/>
    <w:rsid w:val="0020316E"/>
    <w:rsid w:val="00203310"/>
    <w:rsid w:val="00203AEF"/>
    <w:rsid w:val="00203FAA"/>
    <w:rsid w:val="00205E2B"/>
    <w:rsid w:val="00207BE3"/>
    <w:rsid w:val="00210B1A"/>
    <w:rsid w:val="00213B8D"/>
    <w:rsid w:val="002142AA"/>
    <w:rsid w:val="0021464C"/>
    <w:rsid w:val="00214C1D"/>
    <w:rsid w:val="002217EF"/>
    <w:rsid w:val="00222625"/>
    <w:rsid w:val="00222847"/>
    <w:rsid w:val="00225429"/>
    <w:rsid w:val="002254B5"/>
    <w:rsid w:val="00225764"/>
    <w:rsid w:val="0022727B"/>
    <w:rsid w:val="00227CCA"/>
    <w:rsid w:val="00230E7A"/>
    <w:rsid w:val="002318C0"/>
    <w:rsid w:val="00234741"/>
    <w:rsid w:val="00234ED9"/>
    <w:rsid w:val="00235D6C"/>
    <w:rsid w:val="00241E79"/>
    <w:rsid w:val="002446CD"/>
    <w:rsid w:val="00244D58"/>
    <w:rsid w:val="002459A9"/>
    <w:rsid w:val="002479E7"/>
    <w:rsid w:val="00247ED4"/>
    <w:rsid w:val="0025039F"/>
    <w:rsid w:val="00251DCE"/>
    <w:rsid w:val="00251F14"/>
    <w:rsid w:val="00253A8D"/>
    <w:rsid w:val="00253DB9"/>
    <w:rsid w:val="00255654"/>
    <w:rsid w:val="00257460"/>
    <w:rsid w:val="0025773B"/>
    <w:rsid w:val="002609D0"/>
    <w:rsid w:val="00262073"/>
    <w:rsid w:val="002646AC"/>
    <w:rsid w:val="0026534C"/>
    <w:rsid w:val="002660BD"/>
    <w:rsid w:val="00266FB6"/>
    <w:rsid w:val="00272DDC"/>
    <w:rsid w:val="00273DB5"/>
    <w:rsid w:val="002758C6"/>
    <w:rsid w:val="0028190E"/>
    <w:rsid w:val="00282051"/>
    <w:rsid w:val="0028271B"/>
    <w:rsid w:val="0028369D"/>
    <w:rsid w:val="0028429A"/>
    <w:rsid w:val="00284E55"/>
    <w:rsid w:val="00285A07"/>
    <w:rsid w:val="0028690A"/>
    <w:rsid w:val="00286A0C"/>
    <w:rsid w:val="002923B8"/>
    <w:rsid w:val="00292E94"/>
    <w:rsid w:val="0029414F"/>
    <w:rsid w:val="00295C4A"/>
    <w:rsid w:val="002A1DBA"/>
    <w:rsid w:val="002A3619"/>
    <w:rsid w:val="002A4880"/>
    <w:rsid w:val="002A4DBB"/>
    <w:rsid w:val="002A55B9"/>
    <w:rsid w:val="002A6078"/>
    <w:rsid w:val="002A62C5"/>
    <w:rsid w:val="002B00EE"/>
    <w:rsid w:val="002B17BF"/>
    <w:rsid w:val="002B1EAD"/>
    <w:rsid w:val="002B2491"/>
    <w:rsid w:val="002B471B"/>
    <w:rsid w:val="002B5418"/>
    <w:rsid w:val="002B6188"/>
    <w:rsid w:val="002B6D94"/>
    <w:rsid w:val="002C1854"/>
    <w:rsid w:val="002C40BE"/>
    <w:rsid w:val="002C5F77"/>
    <w:rsid w:val="002C6D29"/>
    <w:rsid w:val="002D0361"/>
    <w:rsid w:val="002D0A93"/>
    <w:rsid w:val="002D240E"/>
    <w:rsid w:val="002D2530"/>
    <w:rsid w:val="002D6906"/>
    <w:rsid w:val="002D7080"/>
    <w:rsid w:val="002E1C99"/>
    <w:rsid w:val="002E28BC"/>
    <w:rsid w:val="002E691F"/>
    <w:rsid w:val="002E6AD7"/>
    <w:rsid w:val="002E6FC8"/>
    <w:rsid w:val="002E730C"/>
    <w:rsid w:val="002E77D7"/>
    <w:rsid w:val="002F09A2"/>
    <w:rsid w:val="002F2480"/>
    <w:rsid w:val="002F5081"/>
    <w:rsid w:val="002F55C0"/>
    <w:rsid w:val="002F7786"/>
    <w:rsid w:val="0030115E"/>
    <w:rsid w:val="0030456E"/>
    <w:rsid w:val="00304736"/>
    <w:rsid w:val="00310A54"/>
    <w:rsid w:val="003111CA"/>
    <w:rsid w:val="00313751"/>
    <w:rsid w:val="003141F8"/>
    <w:rsid w:val="003144C4"/>
    <w:rsid w:val="003164B0"/>
    <w:rsid w:val="00316F41"/>
    <w:rsid w:val="003200E2"/>
    <w:rsid w:val="003203BB"/>
    <w:rsid w:val="0032206F"/>
    <w:rsid w:val="0032731C"/>
    <w:rsid w:val="0032792F"/>
    <w:rsid w:val="00332933"/>
    <w:rsid w:val="003333DF"/>
    <w:rsid w:val="00334333"/>
    <w:rsid w:val="00336F40"/>
    <w:rsid w:val="00341046"/>
    <w:rsid w:val="0034342C"/>
    <w:rsid w:val="0034377C"/>
    <w:rsid w:val="0035172D"/>
    <w:rsid w:val="00352C71"/>
    <w:rsid w:val="00353C9F"/>
    <w:rsid w:val="0035429C"/>
    <w:rsid w:val="00356533"/>
    <w:rsid w:val="00356D45"/>
    <w:rsid w:val="00357731"/>
    <w:rsid w:val="00360644"/>
    <w:rsid w:val="00360FA7"/>
    <w:rsid w:val="003617BD"/>
    <w:rsid w:val="00361A19"/>
    <w:rsid w:val="003631EA"/>
    <w:rsid w:val="00363427"/>
    <w:rsid w:val="003635FE"/>
    <w:rsid w:val="00364659"/>
    <w:rsid w:val="0037026B"/>
    <w:rsid w:val="003702F6"/>
    <w:rsid w:val="003726BF"/>
    <w:rsid w:val="0037284F"/>
    <w:rsid w:val="00373216"/>
    <w:rsid w:val="003735F6"/>
    <w:rsid w:val="0037586F"/>
    <w:rsid w:val="003771C8"/>
    <w:rsid w:val="00377676"/>
    <w:rsid w:val="00377768"/>
    <w:rsid w:val="00380468"/>
    <w:rsid w:val="00380D5D"/>
    <w:rsid w:val="0038244B"/>
    <w:rsid w:val="00383D1D"/>
    <w:rsid w:val="00384E7B"/>
    <w:rsid w:val="00390ADB"/>
    <w:rsid w:val="003919CC"/>
    <w:rsid w:val="00391AFE"/>
    <w:rsid w:val="00391DF0"/>
    <w:rsid w:val="003945A0"/>
    <w:rsid w:val="00395056"/>
    <w:rsid w:val="00395078"/>
    <w:rsid w:val="00395637"/>
    <w:rsid w:val="003A0850"/>
    <w:rsid w:val="003A1999"/>
    <w:rsid w:val="003B0546"/>
    <w:rsid w:val="003B07BA"/>
    <w:rsid w:val="003B234F"/>
    <w:rsid w:val="003B2F73"/>
    <w:rsid w:val="003B3393"/>
    <w:rsid w:val="003B4CD8"/>
    <w:rsid w:val="003B56A1"/>
    <w:rsid w:val="003B5EA1"/>
    <w:rsid w:val="003B69B2"/>
    <w:rsid w:val="003B7B34"/>
    <w:rsid w:val="003C375E"/>
    <w:rsid w:val="003C3CE6"/>
    <w:rsid w:val="003C3D1C"/>
    <w:rsid w:val="003C3D9D"/>
    <w:rsid w:val="003C67D2"/>
    <w:rsid w:val="003C75E1"/>
    <w:rsid w:val="003D1E20"/>
    <w:rsid w:val="003D2142"/>
    <w:rsid w:val="003D2185"/>
    <w:rsid w:val="003D4496"/>
    <w:rsid w:val="003D7062"/>
    <w:rsid w:val="003D7599"/>
    <w:rsid w:val="003E0BD1"/>
    <w:rsid w:val="003E5027"/>
    <w:rsid w:val="003E5BC6"/>
    <w:rsid w:val="003E5CAB"/>
    <w:rsid w:val="003E6113"/>
    <w:rsid w:val="003F0634"/>
    <w:rsid w:val="003F0978"/>
    <w:rsid w:val="003F4841"/>
    <w:rsid w:val="003F4C96"/>
    <w:rsid w:val="003F5A59"/>
    <w:rsid w:val="003F61DD"/>
    <w:rsid w:val="003F7DF0"/>
    <w:rsid w:val="004001CC"/>
    <w:rsid w:val="004014E5"/>
    <w:rsid w:val="004017DD"/>
    <w:rsid w:val="00401F9A"/>
    <w:rsid w:val="004030D1"/>
    <w:rsid w:val="004033BF"/>
    <w:rsid w:val="00403643"/>
    <w:rsid w:val="00404ACC"/>
    <w:rsid w:val="00406DEA"/>
    <w:rsid w:val="00407BD8"/>
    <w:rsid w:val="00412177"/>
    <w:rsid w:val="00412F7E"/>
    <w:rsid w:val="0041506A"/>
    <w:rsid w:val="004176A7"/>
    <w:rsid w:val="00417AB8"/>
    <w:rsid w:val="00420884"/>
    <w:rsid w:val="00422213"/>
    <w:rsid w:val="00422E50"/>
    <w:rsid w:val="00423D95"/>
    <w:rsid w:val="00425859"/>
    <w:rsid w:val="004271AA"/>
    <w:rsid w:val="004312B9"/>
    <w:rsid w:val="00431E4C"/>
    <w:rsid w:val="00432345"/>
    <w:rsid w:val="004324F9"/>
    <w:rsid w:val="00432FF4"/>
    <w:rsid w:val="00434F93"/>
    <w:rsid w:val="00440708"/>
    <w:rsid w:val="0044157E"/>
    <w:rsid w:val="00442EA1"/>
    <w:rsid w:val="00444880"/>
    <w:rsid w:val="00444D4B"/>
    <w:rsid w:val="00445000"/>
    <w:rsid w:val="00445179"/>
    <w:rsid w:val="00445D5C"/>
    <w:rsid w:val="004461DA"/>
    <w:rsid w:val="00447147"/>
    <w:rsid w:val="00452EC6"/>
    <w:rsid w:val="00455446"/>
    <w:rsid w:val="004605AE"/>
    <w:rsid w:val="00460921"/>
    <w:rsid w:val="00460931"/>
    <w:rsid w:val="0046133F"/>
    <w:rsid w:val="00461DC5"/>
    <w:rsid w:val="0046333D"/>
    <w:rsid w:val="0046474F"/>
    <w:rsid w:val="004675F0"/>
    <w:rsid w:val="0046764C"/>
    <w:rsid w:val="004679F9"/>
    <w:rsid w:val="004703ED"/>
    <w:rsid w:val="00470EAB"/>
    <w:rsid w:val="004727D1"/>
    <w:rsid w:val="00474DF5"/>
    <w:rsid w:val="00476804"/>
    <w:rsid w:val="00477185"/>
    <w:rsid w:val="004821EB"/>
    <w:rsid w:val="00483DB5"/>
    <w:rsid w:val="00485801"/>
    <w:rsid w:val="00487A94"/>
    <w:rsid w:val="00491A1D"/>
    <w:rsid w:val="00492928"/>
    <w:rsid w:val="004955FF"/>
    <w:rsid w:val="004A2EAA"/>
    <w:rsid w:val="004A36AD"/>
    <w:rsid w:val="004A4398"/>
    <w:rsid w:val="004B2DB6"/>
    <w:rsid w:val="004B3043"/>
    <w:rsid w:val="004C0DD2"/>
    <w:rsid w:val="004C1D0C"/>
    <w:rsid w:val="004C1E24"/>
    <w:rsid w:val="004C5C1A"/>
    <w:rsid w:val="004C6002"/>
    <w:rsid w:val="004D1FD4"/>
    <w:rsid w:val="004D35C7"/>
    <w:rsid w:val="004D7381"/>
    <w:rsid w:val="004D775D"/>
    <w:rsid w:val="004D7B1B"/>
    <w:rsid w:val="004E15D8"/>
    <w:rsid w:val="004E3095"/>
    <w:rsid w:val="004E4300"/>
    <w:rsid w:val="004E7EA7"/>
    <w:rsid w:val="004F0FD4"/>
    <w:rsid w:val="004F468D"/>
    <w:rsid w:val="004F4938"/>
    <w:rsid w:val="004F4A37"/>
    <w:rsid w:val="004F4C65"/>
    <w:rsid w:val="004F55D3"/>
    <w:rsid w:val="004F69B3"/>
    <w:rsid w:val="00501DB3"/>
    <w:rsid w:val="00501E7A"/>
    <w:rsid w:val="0050257B"/>
    <w:rsid w:val="00502C53"/>
    <w:rsid w:val="00502ED9"/>
    <w:rsid w:val="0050339B"/>
    <w:rsid w:val="00503461"/>
    <w:rsid w:val="005035E8"/>
    <w:rsid w:val="00504090"/>
    <w:rsid w:val="00505E92"/>
    <w:rsid w:val="005065D0"/>
    <w:rsid w:val="00510494"/>
    <w:rsid w:val="00515029"/>
    <w:rsid w:val="00515693"/>
    <w:rsid w:val="00521058"/>
    <w:rsid w:val="00521252"/>
    <w:rsid w:val="00521CA6"/>
    <w:rsid w:val="00523B22"/>
    <w:rsid w:val="005245E1"/>
    <w:rsid w:val="00524ADE"/>
    <w:rsid w:val="00525B35"/>
    <w:rsid w:val="005273F8"/>
    <w:rsid w:val="00527583"/>
    <w:rsid w:val="00527A52"/>
    <w:rsid w:val="005312BC"/>
    <w:rsid w:val="00531F5D"/>
    <w:rsid w:val="00532F91"/>
    <w:rsid w:val="005338DD"/>
    <w:rsid w:val="005345E0"/>
    <w:rsid w:val="0053553A"/>
    <w:rsid w:val="00535892"/>
    <w:rsid w:val="005360CE"/>
    <w:rsid w:val="00536FC0"/>
    <w:rsid w:val="005378F8"/>
    <w:rsid w:val="00541A7A"/>
    <w:rsid w:val="00544CBB"/>
    <w:rsid w:val="00547719"/>
    <w:rsid w:val="005478DF"/>
    <w:rsid w:val="00550203"/>
    <w:rsid w:val="0055055E"/>
    <w:rsid w:val="00551B0D"/>
    <w:rsid w:val="00554636"/>
    <w:rsid w:val="005564A7"/>
    <w:rsid w:val="00557398"/>
    <w:rsid w:val="0056059D"/>
    <w:rsid w:val="00560A64"/>
    <w:rsid w:val="00562B39"/>
    <w:rsid w:val="00562D3E"/>
    <w:rsid w:val="00563776"/>
    <w:rsid w:val="00564533"/>
    <w:rsid w:val="00564ABB"/>
    <w:rsid w:val="00567634"/>
    <w:rsid w:val="00567B24"/>
    <w:rsid w:val="005703C1"/>
    <w:rsid w:val="0057135D"/>
    <w:rsid w:val="00572B22"/>
    <w:rsid w:val="00577F1C"/>
    <w:rsid w:val="0058088A"/>
    <w:rsid w:val="0058140C"/>
    <w:rsid w:val="005819D9"/>
    <w:rsid w:val="0058247B"/>
    <w:rsid w:val="00582FD7"/>
    <w:rsid w:val="00583AFC"/>
    <w:rsid w:val="00583DAB"/>
    <w:rsid w:val="005853F4"/>
    <w:rsid w:val="00585F08"/>
    <w:rsid w:val="00587AD2"/>
    <w:rsid w:val="00590EC6"/>
    <w:rsid w:val="005937C6"/>
    <w:rsid w:val="00594601"/>
    <w:rsid w:val="00595BB3"/>
    <w:rsid w:val="0059664D"/>
    <w:rsid w:val="005A06AD"/>
    <w:rsid w:val="005A08F1"/>
    <w:rsid w:val="005A1CCF"/>
    <w:rsid w:val="005A2300"/>
    <w:rsid w:val="005A30FF"/>
    <w:rsid w:val="005A6129"/>
    <w:rsid w:val="005A6848"/>
    <w:rsid w:val="005A6FF1"/>
    <w:rsid w:val="005B1872"/>
    <w:rsid w:val="005B2F6B"/>
    <w:rsid w:val="005B30D6"/>
    <w:rsid w:val="005B31E7"/>
    <w:rsid w:val="005B38FC"/>
    <w:rsid w:val="005B54CF"/>
    <w:rsid w:val="005B567D"/>
    <w:rsid w:val="005B5953"/>
    <w:rsid w:val="005B7164"/>
    <w:rsid w:val="005B7B4F"/>
    <w:rsid w:val="005B7FFA"/>
    <w:rsid w:val="005C1F2F"/>
    <w:rsid w:val="005C300C"/>
    <w:rsid w:val="005C383C"/>
    <w:rsid w:val="005C4F3B"/>
    <w:rsid w:val="005C55B4"/>
    <w:rsid w:val="005C7BB7"/>
    <w:rsid w:val="005D00EC"/>
    <w:rsid w:val="005D2942"/>
    <w:rsid w:val="005D4608"/>
    <w:rsid w:val="005D4A71"/>
    <w:rsid w:val="005D5FC3"/>
    <w:rsid w:val="005D6DE2"/>
    <w:rsid w:val="005D7915"/>
    <w:rsid w:val="005E1CF4"/>
    <w:rsid w:val="005E2D12"/>
    <w:rsid w:val="005E4968"/>
    <w:rsid w:val="005E5100"/>
    <w:rsid w:val="005E718A"/>
    <w:rsid w:val="005E7F44"/>
    <w:rsid w:val="005F138B"/>
    <w:rsid w:val="005F2477"/>
    <w:rsid w:val="005F25F3"/>
    <w:rsid w:val="005F4F8A"/>
    <w:rsid w:val="00605A0D"/>
    <w:rsid w:val="0060680C"/>
    <w:rsid w:val="00607AA6"/>
    <w:rsid w:val="00607BB1"/>
    <w:rsid w:val="00610BA2"/>
    <w:rsid w:val="00610C51"/>
    <w:rsid w:val="006114C8"/>
    <w:rsid w:val="00611A4E"/>
    <w:rsid w:val="00612586"/>
    <w:rsid w:val="00612AC0"/>
    <w:rsid w:val="00613A49"/>
    <w:rsid w:val="0061540F"/>
    <w:rsid w:val="0061610C"/>
    <w:rsid w:val="00616EFE"/>
    <w:rsid w:val="00617803"/>
    <w:rsid w:val="00620185"/>
    <w:rsid w:val="006206F6"/>
    <w:rsid w:val="0062224F"/>
    <w:rsid w:val="0062282E"/>
    <w:rsid w:val="00622A78"/>
    <w:rsid w:val="00624F00"/>
    <w:rsid w:val="00625B0A"/>
    <w:rsid w:val="00626C02"/>
    <w:rsid w:val="00627130"/>
    <w:rsid w:val="00631528"/>
    <w:rsid w:val="0063181A"/>
    <w:rsid w:val="006323B0"/>
    <w:rsid w:val="00633A6A"/>
    <w:rsid w:val="00635092"/>
    <w:rsid w:val="00635494"/>
    <w:rsid w:val="00635C58"/>
    <w:rsid w:val="00637227"/>
    <w:rsid w:val="00637386"/>
    <w:rsid w:val="00637784"/>
    <w:rsid w:val="00640350"/>
    <w:rsid w:val="006443A3"/>
    <w:rsid w:val="00645179"/>
    <w:rsid w:val="00645F07"/>
    <w:rsid w:val="00651218"/>
    <w:rsid w:val="00653117"/>
    <w:rsid w:val="00655783"/>
    <w:rsid w:val="006571E5"/>
    <w:rsid w:val="00662904"/>
    <w:rsid w:val="006635B9"/>
    <w:rsid w:val="006643B7"/>
    <w:rsid w:val="00664F79"/>
    <w:rsid w:val="00665FFF"/>
    <w:rsid w:val="00667410"/>
    <w:rsid w:val="0066777C"/>
    <w:rsid w:val="0067024D"/>
    <w:rsid w:val="00671A89"/>
    <w:rsid w:val="00671D01"/>
    <w:rsid w:val="00671FEB"/>
    <w:rsid w:val="00672311"/>
    <w:rsid w:val="00672CAC"/>
    <w:rsid w:val="006744FD"/>
    <w:rsid w:val="00674EC3"/>
    <w:rsid w:val="00674F2D"/>
    <w:rsid w:val="00675761"/>
    <w:rsid w:val="00677A2B"/>
    <w:rsid w:val="006809BB"/>
    <w:rsid w:val="00680C78"/>
    <w:rsid w:val="0068277E"/>
    <w:rsid w:val="00683988"/>
    <w:rsid w:val="00684485"/>
    <w:rsid w:val="00684769"/>
    <w:rsid w:val="00684CE6"/>
    <w:rsid w:val="00684D05"/>
    <w:rsid w:val="00687DD1"/>
    <w:rsid w:val="00690C3F"/>
    <w:rsid w:val="006925F3"/>
    <w:rsid w:val="00695168"/>
    <w:rsid w:val="00695FC1"/>
    <w:rsid w:val="006A19CB"/>
    <w:rsid w:val="006A1C80"/>
    <w:rsid w:val="006A1CAE"/>
    <w:rsid w:val="006A21DB"/>
    <w:rsid w:val="006A6846"/>
    <w:rsid w:val="006A7EC7"/>
    <w:rsid w:val="006B00F4"/>
    <w:rsid w:val="006B2472"/>
    <w:rsid w:val="006B2E22"/>
    <w:rsid w:val="006B4431"/>
    <w:rsid w:val="006B630E"/>
    <w:rsid w:val="006B7EFF"/>
    <w:rsid w:val="006C01AA"/>
    <w:rsid w:val="006C0581"/>
    <w:rsid w:val="006C1B46"/>
    <w:rsid w:val="006C456E"/>
    <w:rsid w:val="006C4B98"/>
    <w:rsid w:val="006C4CA0"/>
    <w:rsid w:val="006C6C17"/>
    <w:rsid w:val="006C6EC1"/>
    <w:rsid w:val="006D004A"/>
    <w:rsid w:val="006D0164"/>
    <w:rsid w:val="006D075A"/>
    <w:rsid w:val="006D109A"/>
    <w:rsid w:val="006D52F8"/>
    <w:rsid w:val="006D6B84"/>
    <w:rsid w:val="006D7690"/>
    <w:rsid w:val="006E04D7"/>
    <w:rsid w:val="006E079A"/>
    <w:rsid w:val="006E2982"/>
    <w:rsid w:val="006E4073"/>
    <w:rsid w:val="006E5C2C"/>
    <w:rsid w:val="006F36FA"/>
    <w:rsid w:val="006F41A3"/>
    <w:rsid w:val="006F5424"/>
    <w:rsid w:val="006F574F"/>
    <w:rsid w:val="006F7213"/>
    <w:rsid w:val="006F7A86"/>
    <w:rsid w:val="0070047D"/>
    <w:rsid w:val="00702418"/>
    <w:rsid w:val="00704EAA"/>
    <w:rsid w:val="00705022"/>
    <w:rsid w:val="0070604D"/>
    <w:rsid w:val="007066AC"/>
    <w:rsid w:val="007069FD"/>
    <w:rsid w:val="00706B3F"/>
    <w:rsid w:val="007123DD"/>
    <w:rsid w:val="00712611"/>
    <w:rsid w:val="0071317A"/>
    <w:rsid w:val="007135EE"/>
    <w:rsid w:val="00714ABD"/>
    <w:rsid w:val="00714DB5"/>
    <w:rsid w:val="007204ED"/>
    <w:rsid w:val="007209C5"/>
    <w:rsid w:val="00720F9D"/>
    <w:rsid w:val="007219BE"/>
    <w:rsid w:val="00722934"/>
    <w:rsid w:val="00723FCB"/>
    <w:rsid w:val="0072411D"/>
    <w:rsid w:val="0072511A"/>
    <w:rsid w:val="007300BF"/>
    <w:rsid w:val="00730CD6"/>
    <w:rsid w:val="00731948"/>
    <w:rsid w:val="00731A5D"/>
    <w:rsid w:val="00732187"/>
    <w:rsid w:val="00732528"/>
    <w:rsid w:val="00732D81"/>
    <w:rsid w:val="00733E98"/>
    <w:rsid w:val="00735A7C"/>
    <w:rsid w:val="007365FC"/>
    <w:rsid w:val="00737146"/>
    <w:rsid w:val="00737B33"/>
    <w:rsid w:val="00740F30"/>
    <w:rsid w:val="00743F4A"/>
    <w:rsid w:val="00744E89"/>
    <w:rsid w:val="00745D4D"/>
    <w:rsid w:val="00746A87"/>
    <w:rsid w:val="00747023"/>
    <w:rsid w:val="00750434"/>
    <w:rsid w:val="00750935"/>
    <w:rsid w:val="00751476"/>
    <w:rsid w:val="00754E04"/>
    <w:rsid w:val="007551D9"/>
    <w:rsid w:val="007556AE"/>
    <w:rsid w:val="00756340"/>
    <w:rsid w:val="00757192"/>
    <w:rsid w:val="00757379"/>
    <w:rsid w:val="00757D5A"/>
    <w:rsid w:val="00761D2D"/>
    <w:rsid w:val="00763758"/>
    <w:rsid w:val="007640C8"/>
    <w:rsid w:val="00765DB8"/>
    <w:rsid w:val="00766014"/>
    <w:rsid w:val="007672E9"/>
    <w:rsid w:val="0077025F"/>
    <w:rsid w:val="007708C4"/>
    <w:rsid w:val="00771B15"/>
    <w:rsid w:val="00772D27"/>
    <w:rsid w:val="0077491A"/>
    <w:rsid w:val="00774D02"/>
    <w:rsid w:val="00780AEB"/>
    <w:rsid w:val="00780B75"/>
    <w:rsid w:val="00781FD2"/>
    <w:rsid w:val="00786438"/>
    <w:rsid w:val="00787493"/>
    <w:rsid w:val="00790D0E"/>
    <w:rsid w:val="007916BA"/>
    <w:rsid w:val="00792A9E"/>
    <w:rsid w:val="0079666C"/>
    <w:rsid w:val="007A11DD"/>
    <w:rsid w:val="007A3F05"/>
    <w:rsid w:val="007A5A86"/>
    <w:rsid w:val="007A6C74"/>
    <w:rsid w:val="007A7CA0"/>
    <w:rsid w:val="007B1C96"/>
    <w:rsid w:val="007B3501"/>
    <w:rsid w:val="007B3BA4"/>
    <w:rsid w:val="007B3FCF"/>
    <w:rsid w:val="007B4C7F"/>
    <w:rsid w:val="007C0401"/>
    <w:rsid w:val="007C3D60"/>
    <w:rsid w:val="007C4153"/>
    <w:rsid w:val="007C49A0"/>
    <w:rsid w:val="007C4BDC"/>
    <w:rsid w:val="007C5493"/>
    <w:rsid w:val="007C7318"/>
    <w:rsid w:val="007C76FF"/>
    <w:rsid w:val="007D1F65"/>
    <w:rsid w:val="007D6CF2"/>
    <w:rsid w:val="007E18B4"/>
    <w:rsid w:val="007E191B"/>
    <w:rsid w:val="007E41A3"/>
    <w:rsid w:val="007E4FED"/>
    <w:rsid w:val="007E7413"/>
    <w:rsid w:val="007F114C"/>
    <w:rsid w:val="007F3E4C"/>
    <w:rsid w:val="007F49AC"/>
    <w:rsid w:val="007F4B2A"/>
    <w:rsid w:val="007F6027"/>
    <w:rsid w:val="007F771C"/>
    <w:rsid w:val="008008E9"/>
    <w:rsid w:val="00800E56"/>
    <w:rsid w:val="008038AA"/>
    <w:rsid w:val="008049BC"/>
    <w:rsid w:val="00805737"/>
    <w:rsid w:val="00806CF9"/>
    <w:rsid w:val="008073E1"/>
    <w:rsid w:val="008105F3"/>
    <w:rsid w:val="00814CF3"/>
    <w:rsid w:val="0081533F"/>
    <w:rsid w:val="008227BB"/>
    <w:rsid w:val="00826574"/>
    <w:rsid w:val="008275ED"/>
    <w:rsid w:val="0083177C"/>
    <w:rsid w:val="00831E81"/>
    <w:rsid w:val="00832E02"/>
    <w:rsid w:val="00835DDC"/>
    <w:rsid w:val="00836368"/>
    <w:rsid w:val="0083798E"/>
    <w:rsid w:val="00837DAB"/>
    <w:rsid w:val="00837ED0"/>
    <w:rsid w:val="00840793"/>
    <w:rsid w:val="00841AA7"/>
    <w:rsid w:val="00842ED7"/>
    <w:rsid w:val="0084451A"/>
    <w:rsid w:val="008452E9"/>
    <w:rsid w:val="00846C95"/>
    <w:rsid w:val="00850827"/>
    <w:rsid w:val="0085143B"/>
    <w:rsid w:val="00854FC4"/>
    <w:rsid w:val="00855990"/>
    <w:rsid w:val="00855F7B"/>
    <w:rsid w:val="008571FC"/>
    <w:rsid w:val="00861BEE"/>
    <w:rsid w:val="00862129"/>
    <w:rsid w:val="008623C0"/>
    <w:rsid w:val="00862F6B"/>
    <w:rsid w:val="00864359"/>
    <w:rsid w:val="00864D16"/>
    <w:rsid w:val="00865C0F"/>
    <w:rsid w:val="00866079"/>
    <w:rsid w:val="00867314"/>
    <w:rsid w:val="00867587"/>
    <w:rsid w:val="008676D3"/>
    <w:rsid w:val="008677B4"/>
    <w:rsid w:val="00867C5C"/>
    <w:rsid w:val="00871463"/>
    <w:rsid w:val="008723C0"/>
    <w:rsid w:val="00872644"/>
    <w:rsid w:val="008744BE"/>
    <w:rsid w:val="0087474B"/>
    <w:rsid w:val="00874785"/>
    <w:rsid w:val="0087620D"/>
    <w:rsid w:val="008775FC"/>
    <w:rsid w:val="008808D4"/>
    <w:rsid w:val="00880C3E"/>
    <w:rsid w:val="00882D4C"/>
    <w:rsid w:val="008837BC"/>
    <w:rsid w:val="00885FEE"/>
    <w:rsid w:val="0088603E"/>
    <w:rsid w:val="00886191"/>
    <w:rsid w:val="00886220"/>
    <w:rsid w:val="008901A4"/>
    <w:rsid w:val="008905AB"/>
    <w:rsid w:val="008907F6"/>
    <w:rsid w:val="00890B7B"/>
    <w:rsid w:val="0089107B"/>
    <w:rsid w:val="00891E70"/>
    <w:rsid w:val="0089206F"/>
    <w:rsid w:val="008925B9"/>
    <w:rsid w:val="008939B9"/>
    <w:rsid w:val="00894CF2"/>
    <w:rsid w:val="00896B4B"/>
    <w:rsid w:val="00897877"/>
    <w:rsid w:val="00897CAE"/>
    <w:rsid w:val="00897DF6"/>
    <w:rsid w:val="008A00F0"/>
    <w:rsid w:val="008A25D9"/>
    <w:rsid w:val="008A2D55"/>
    <w:rsid w:val="008A3435"/>
    <w:rsid w:val="008A50B1"/>
    <w:rsid w:val="008B102A"/>
    <w:rsid w:val="008B21DF"/>
    <w:rsid w:val="008B25A7"/>
    <w:rsid w:val="008B47B9"/>
    <w:rsid w:val="008C0F80"/>
    <w:rsid w:val="008C19DD"/>
    <w:rsid w:val="008C2EDD"/>
    <w:rsid w:val="008C3A48"/>
    <w:rsid w:val="008C4D40"/>
    <w:rsid w:val="008C6765"/>
    <w:rsid w:val="008C75AC"/>
    <w:rsid w:val="008C7DDF"/>
    <w:rsid w:val="008D093B"/>
    <w:rsid w:val="008D0940"/>
    <w:rsid w:val="008D206E"/>
    <w:rsid w:val="008D26E4"/>
    <w:rsid w:val="008D2E90"/>
    <w:rsid w:val="008D5252"/>
    <w:rsid w:val="008D5CC3"/>
    <w:rsid w:val="008D6A5C"/>
    <w:rsid w:val="008D7699"/>
    <w:rsid w:val="008E3B7A"/>
    <w:rsid w:val="008E408B"/>
    <w:rsid w:val="008E4380"/>
    <w:rsid w:val="008E48DD"/>
    <w:rsid w:val="008E4911"/>
    <w:rsid w:val="008E50DD"/>
    <w:rsid w:val="008E53B4"/>
    <w:rsid w:val="008E58A8"/>
    <w:rsid w:val="008E6874"/>
    <w:rsid w:val="008F0B88"/>
    <w:rsid w:val="008F0BA4"/>
    <w:rsid w:val="008F1945"/>
    <w:rsid w:val="008F25D0"/>
    <w:rsid w:val="008F2648"/>
    <w:rsid w:val="008F38B0"/>
    <w:rsid w:val="008F462E"/>
    <w:rsid w:val="008F6F8B"/>
    <w:rsid w:val="008F7920"/>
    <w:rsid w:val="0090025B"/>
    <w:rsid w:val="00900E7B"/>
    <w:rsid w:val="00901A02"/>
    <w:rsid w:val="00902502"/>
    <w:rsid w:val="009043AD"/>
    <w:rsid w:val="009051A6"/>
    <w:rsid w:val="0090632D"/>
    <w:rsid w:val="00911E4D"/>
    <w:rsid w:val="00912ED3"/>
    <w:rsid w:val="00914660"/>
    <w:rsid w:val="00915C68"/>
    <w:rsid w:val="009165A6"/>
    <w:rsid w:val="00916D10"/>
    <w:rsid w:val="00917359"/>
    <w:rsid w:val="00921451"/>
    <w:rsid w:val="0092199B"/>
    <w:rsid w:val="009240EA"/>
    <w:rsid w:val="00924498"/>
    <w:rsid w:val="00925E17"/>
    <w:rsid w:val="00926C43"/>
    <w:rsid w:val="00930D29"/>
    <w:rsid w:val="0093100E"/>
    <w:rsid w:val="009315D2"/>
    <w:rsid w:val="009344E7"/>
    <w:rsid w:val="00935896"/>
    <w:rsid w:val="00936AE4"/>
    <w:rsid w:val="009402BA"/>
    <w:rsid w:val="00941266"/>
    <w:rsid w:val="009412DB"/>
    <w:rsid w:val="009466C3"/>
    <w:rsid w:val="00947737"/>
    <w:rsid w:val="00950A9F"/>
    <w:rsid w:val="0095157D"/>
    <w:rsid w:val="00951926"/>
    <w:rsid w:val="0095521A"/>
    <w:rsid w:val="00955863"/>
    <w:rsid w:val="00956F64"/>
    <w:rsid w:val="009570AD"/>
    <w:rsid w:val="009571CE"/>
    <w:rsid w:val="0095789F"/>
    <w:rsid w:val="0096158C"/>
    <w:rsid w:val="00961BF4"/>
    <w:rsid w:val="0096313C"/>
    <w:rsid w:val="00963649"/>
    <w:rsid w:val="0096462F"/>
    <w:rsid w:val="00970827"/>
    <w:rsid w:val="00970BE7"/>
    <w:rsid w:val="00974200"/>
    <w:rsid w:val="009745CE"/>
    <w:rsid w:val="00974910"/>
    <w:rsid w:val="00976BA3"/>
    <w:rsid w:val="00977B7A"/>
    <w:rsid w:val="0098011D"/>
    <w:rsid w:val="0098436C"/>
    <w:rsid w:val="00985B3A"/>
    <w:rsid w:val="00987F80"/>
    <w:rsid w:val="009932A8"/>
    <w:rsid w:val="009948EA"/>
    <w:rsid w:val="00994A20"/>
    <w:rsid w:val="00997FA7"/>
    <w:rsid w:val="009A03DD"/>
    <w:rsid w:val="009A3C4E"/>
    <w:rsid w:val="009A4E4B"/>
    <w:rsid w:val="009A543F"/>
    <w:rsid w:val="009A596D"/>
    <w:rsid w:val="009A5972"/>
    <w:rsid w:val="009A5D75"/>
    <w:rsid w:val="009A67DD"/>
    <w:rsid w:val="009B07B6"/>
    <w:rsid w:val="009B1151"/>
    <w:rsid w:val="009B3652"/>
    <w:rsid w:val="009B3F76"/>
    <w:rsid w:val="009B5B4B"/>
    <w:rsid w:val="009B68CF"/>
    <w:rsid w:val="009C1E6A"/>
    <w:rsid w:val="009C2674"/>
    <w:rsid w:val="009C2D05"/>
    <w:rsid w:val="009C2DC6"/>
    <w:rsid w:val="009C33DF"/>
    <w:rsid w:val="009C421D"/>
    <w:rsid w:val="009C4880"/>
    <w:rsid w:val="009D0939"/>
    <w:rsid w:val="009D1F5B"/>
    <w:rsid w:val="009D1F7F"/>
    <w:rsid w:val="009D2F0D"/>
    <w:rsid w:val="009D4609"/>
    <w:rsid w:val="009D64E3"/>
    <w:rsid w:val="009D7458"/>
    <w:rsid w:val="009E0013"/>
    <w:rsid w:val="009E0531"/>
    <w:rsid w:val="009E0CE6"/>
    <w:rsid w:val="009E1758"/>
    <w:rsid w:val="009E1F52"/>
    <w:rsid w:val="009E435E"/>
    <w:rsid w:val="009E56B8"/>
    <w:rsid w:val="009E5B4D"/>
    <w:rsid w:val="009E6A17"/>
    <w:rsid w:val="009E739C"/>
    <w:rsid w:val="009E7F4A"/>
    <w:rsid w:val="009F058A"/>
    <w:rsid w:val="009F07E2"/>
    <w:rsid w:val="009F78BC"/>
    <w:rsid w:val="00A010CD"/>
    <w:rsid w:val="00A01D09"/>
    <w:rsid w:val="00A02ABA"/>
    <w:rsid w:val="00A03C51"/>
    <w:rsid w:val="00A04180"/>
    <w:rsid w:val="00A0449B"/>
    <w:rsid w:val="00A04AEF"/>
    <w:rsid w:val="00A05203"/>
    <w:rsid w:val="00A05B61"/>
    <w:rsid w:val="00A06836"/>
    <w:rsid w:val="00A06C9D"/>
    <w:rsid w:val="00A14460"/>
    <w:rsid w:val="00A14867"/>
    <w:rsid w:val="00A20BD5"/>
    <w:rsid w:val="00A21710"/>
    <w:rsid w:val="00A21883"/>
    <w:rsid w:val="00A2266E"/>
    <w:rsid w:val="00A247CF"/>
    <w:rsid w:val="00A26947"/>
    <w:rsid w:val="00A26B1D"/>
    <w:rsid w:val="00A33305"/>
    <w:rsid w:val="00A337D5"/>
    <w:rsid w:val="00A33842"/>
    <w:rsid w:val="00A33BAD"/>
    <w:rsid w:val="00A348D0"/>
    <w:rsid w:val="00A42584"/>
    <w:rsid w:val="00A470EE"/>
    <w:rsid w:val="00A5139F"/>
    <w:rsid w:val="00A531E7"/>
    <w:rsid w:val="00A5397F"/>
    <w:rsid w:val="00A54113"/>
    <w:rsid w:val="00A55104"/>
    <w:rsid w:val="00A56F59"/>
    <w:rsid w:val="00A5766A"/>
    <w:rsid w:val="00A57933"/>
    <w:rsid w:val="00A601BD"/>
    <w:rsid w:val="00A6063E"/>
    <w:rsid w:val="00A6121B"/>
    <w:rsid w:val="00A61C01"/>
    <w:rsid w:val="00A62EB3"/>
    <w:rsid w:val="00A6691B"/>
    <w:rsid w:val="00A67076"/>
    <w:rsid w:val="00A6765B"/>
    <w:rsid w:val="00A67947"/>
    <w:rsid w:val="00A67F9B"/>
    <w:rsid w:val="00A708A0"/>
    <w:rsid w:val="00A72C36"/>
    <w:rsid w:val="00A73A7B"/>
    <w:rsid w:val="00A73B28"/>
    <w:rsid w:val="00A75110"/>
    <w:rsid w:val="00A77345"/>
    <w:rsid w:val="00A77588"/>
    <w:rsid w:val="00A77976"/>
    <w:rsid w:val="00A80B19"/>
    <w:rsid w:val="00A81C37"/>
    <w:rsid w:val="00A823CC"/>
    <w:rsid w:val="00A825DE"/>
    <w:rsid w:val="00A82B32"/>
    <w:rsid w:val="00A83377"/>
    <w:rsid w:val="00A83982"/>
    <w:rsid w:val="00A85D9B"/>
    <w:rsid w:val="00A870D1"/>
    <w:rsid w:val="00A909CA"/>
    <w:rsid w:val="00A909D3"/>
    <w:rsid w:val="00A91BC1"/>
    <w:rsid w:val="00A9309B"/>
    <w:rsid w:val="00A94435"/>
    <w:rsid w:val="00A94765"/>
    <w:rsid w:val="00A947BF"/>
    <w:rsid w:val="00A9567E"/>
    <w:rsid w:val="00A96208"/>
    <w:rsid w:val="00A96C34"/>
    <w:rsid w:val="00AA2555"/>
    <w:rsid w:val="00AA6393"/>
    <w:rsid w:val="00AB02A5"/>
    <w:rsid w:val="00AB6472"/>
    <w:rsid w:val="00AB723E"/>
    <w:rsid w:val="00AC0B9D"/>
    <w:rsid w:val="00AC4E5B"/>
    <w:rsid w:val="00AC5058"/>
    <w:rsid w:val="00AC6F54"/>
    <w:rsid w:val="00AD090B"/>
    <w:rsid w:val="00AD12E7"/>
    <w:rsid w:val="00AD180A"/>
    <w:rsid w:val="00AD2D5A"/>
    <w:rsid w:val="00AD30E0"/>
    <w:rsid w:val="00AD36A2"/>
    <w:rsid w:val="00AD3E39"/>
    <w:rsid w:val="00AD5EB8"/>
    <w:rsid w:val="00AD6EFC"/>
    <w:rsid w:val="00AD713F"/>
    <w:rsid w:val="00AE27C6"/>
    <w:rsid w:val="00AE2AE0"/>
    <w:rsid w:val="00AE346C"/>
    <w:rsid w:val="00AE3F89"/>
    <w:rsid w:val="00AE5931"/>
    <w:rsid w:val="00AF1A86"/>
    <w:rsid w:val="00AF2629"/>
    <w:rsid w:val="00AF37CC"/>
    <w:rsid w:val="00AF49DE"/>
    <w:rsid w:val="00AF4F35"/>
    <w:rsid w:val="00AF583B"/>
    <w:rsid w:val="00AF6B5B"/>
    <w:rsid w:val="00AF6D6B"/>
    <w:rsid w:val="00B001C2"/>
    <w:rsid w:val="00B00960"/>
    <w:rsid w:val="00B009CA"/>
    <w:rsid w:val="00B018D3"/>
    <w:rsid w:val="00B02B2C"/>
    <w:rsid w:val="00B042AA"/>
    <w:rsid w:val="00B04653"/>
    <w:rsid w:val="00B11170"/>
    <w:rsid w:val="00B11727"/>
    <w:rsid w:val="00B13548"/>
    <w:rsid w:val="00B13E01"/>
    <w:rsid w:val="00B1588C"/>
    <w:rsid w:val="00B15BC1"/>
    <w:rsid w:val="00B16C2E"/>
    <w:rsid w:val="00B178F7"/>
    <w:rsid w:val="00B218DC"/>
    <w:rsid w:val="00B2191A"/>
    <w:rsid w:val="00B24D02"/>
    <w:rsid w:val="00B251F2"/>
    <w:rsid w:val="00B25CD2"/>
    <w:rsid w:val="00B3084D"/>
    <w:rsid w:val="00B319F4"/>
    <w:rsid w:val="00B33299"/>
    <w:rsid w:val="00B3493E"/>
    <w:rsid w:val="00B35471"/>
    <w:rsid w:val="00B4071C"/>
    <w:rsid w:val="00B40B96"/>
    <w:rsid w:val="00B41889"/>
    <w:rsid w:val="00B42B98"/>
    <w:rsid w:val="00B462F0"/>
    <w:rsid w:val="00B47ADE"/>
    <w:rsid w:val="00B47F58"/>
    <w:rsid w:val="00B52471"/>
    <w:rsid w:val="00B525FE"/>
    <w:rsid w:val="00B53D20"/>
    <w:rsid w:val="00B54277"/>
    <w:rsid w:val="00B54CA5"/>
    <w:rsid w:val="00B56C29"/>
    <w:rsid w:val="00B61A6E"/>
    <w:rsid w:val="00B62FC5"/>
    <w:rsid w:val="00B636F4"/>
    <w:rsid w:val="00B67380"/>
    <w:rsid w:val="00B702F4"/>
    <w:rsid w:val="00B7111E"/>
    <w:rsid w:val="00B712AE"/>
    <w:rsid w:val="00B72000"/>
    <w:rsid w:val="00B76EDA"/>
    <w:rsid w:val="00B81384"/>
    <w:rsid w:val="00B81757"/>
    <w:rsid w:val="00B825D3"/>
    <w:rsid w:val="00B827C6"/>
    <w:rsid w:val="00B837EF"/>
    <w:rsid w:val="00B863C2"/>
    <w:rsid w:val="00B87725"/>
    <w:rsid w:val="00B92D26"/>
    <w:rsid w:val="00B94849"/>
    <w:rsid w:val="00B94D4E"/>
    <w:rsid w:val="00B95A92"/>
    <w:rsid w:val="00BA2CF1"/>
    <w:rsid w:val="00BA2E14"/>
    <w:rsid w:val="00BA3164"/>
    <w:rsid w:val="00BA4452"/>
    <w:rsid w:val="00BA5755"/>
    <w:rsid w:val="00BA603B"/>
    <w:rsid w:val="00BA748E"/>
    <w:rsid w:val="00BA766A"/>
    <w:rsid w:val="00BB1B0A"/>
    <w:rsid w:val="00BB3BF5"/>
    <w:rsid w:val="00BB4BEA"/>
    <w:rsid w:val="00BB53CC"/>
    <w:rsid w:val="00BB5BF3"/>
    <w:rsid w:val="00BB77D3"/>
    <w:rsid w:val="00BB7953"/>
    <w:rsid w:val="00BB7BDC"/>
    <w:rsid w:val="00BC10BF"/>
    <w:rsid w:val="00BC30CD"/>
    <w:rsid w:val="00BC4054"/>
    <w:rsid w:val="00BC5E4F"/>
    <w:rsid w:val="00BC617E"/>
    <w:rsid w:val="00BD0A11"/>
    <w:rsid w:val="00BD2754"/>
    <w:rsid w:val="00BD7562"/>
    <w:rsid w:val="00BD7614"/>
    <w:rsid w:val="00BE2F44"/>
    <w:rsid w:val="00BE2FD7"/>
    <w:rsid w:val="00BE3ACA"/>
    <w:rsid w:val="00BE3D58"/>
    <w:rsid w:val="00BE5B47"/>
    <w:rsid w:val="00BE5C22"/>
    <w:rsid w:val="00BE61D0"/>
    <w:rsid w:val="00BE6B85"/>
    <w:rsid w:val="00BF0553"/>
    <w:rsid w:val="00BF09F0"/>
    <w:rsid w:val="00BF0DA9"/>
    <w:rsid w:val="00BF143F"/>
    <w:rsid w:val="00BF216B"/>
    <w:rsid w:val="00BF36FB"/>
    <w:rsid w:val="00BF3B72"/>
    <w:rsid w:val="00BF49A3"/>
    <w:rsid w:val="00BF5947"/>
    <w:rsid w:val="00BF6A15"/>
    <w:rsid w:val="00BF7677"/>
    <w:rsid w:val="00BF7E73"/>
    <w:rsid w:val="00C010AF"/>
    <w:rsid w:val="00C0110C"/>
    <w:rsid w:val="00C018B2"/>
    <w:rsid w:val="00C04C09"/>
    <w:rsid w:val="00C05EC6"/>
    <w:rsid w:val="00C078AD"/>
    <w:rsid w:val="00C1089D"/>
    <w:rsid w:val="00C10D88"/>
    <w:rsid w:val="00C123CD"/>
    <w:rsid w:val="00C139E0"/>
    <w:rsid w:val="00C13EEE"/>
    <w:rsid w:val="00C17241"/>
    <w:rsid w:val="00C17EDD"/>
    <w:rsid w:val="00C20A15"/>
    <w:rsid w:val="00C2194A"/>
    <w:rsid w:val="00C21DB5"/>
    <w:rsid w:val="00C300F4"/>
    <w:rsid w:val="00C301BE"/>
    <w:rsid w:val="00C3078C"/>
    <w:rsid w:val="00C345E9"/>
    <w:rsid w:val="00C3522E"/>
    <w:rsid w:val="00C359EE"/>
    <w:rsid w:val="00C36295"/>
    <w:rsid w:val="00C365FA"/>
    <w:rsid w:val="00C36850"/>
    <w:rsid w:val="00C432E3"/>
    <w:rsid w:val="00C433D9"/>
    <w:rsid w:val="00C50CA3"/>
    <w:rsid w:val="00C526FF"/>
    <w:rsid w:val="00C5382C"/>
    <w:rsid w:val="00C54F45"/>
    <w:rsid w:val="00C55772"/>
    <w:rsid w:val="00C56628"/>
    <w:rsid w:val="00C57D91"/>
    <w:rsid w:val="00C60B38"/>
    <w:rsid w:val="00C6250E"/>
    <w:rsid w:val="00C627D9"/>
    <w:rsid w:val="00C66724"/>
    <w:rsid w:val="00C6760A"/>
    <w:rsid w:val="00C67C79"/>
    <w:rsid w:val="00C70D5D"/>
    <w:rsid w:val="00C737DC"/>
    <w:rsid w:val="00C748BE"/>
    <w:rsid w:val="00C775E0"/>
    <w:rsid w:val="00C81E13"/>
    <w:rsid w:val="00C835DC"/>
    <w:rsid w:val="00C9018A"/>
    <w:rsid w:val="00C924E6"/>
    <w:rsid w:val="00C926EF"/>
    <w:rsid w:val="00C93834"/>
    <w:rsid w:val="00C93DD9"/>
    <w:rsid w:val="00C94E2E"/>
    <w:rsid w:val="00C9576F"/>
    <w:rsid w:val="00CA11B9"/>
    <w:rsid w:val="00CA1708"/>
    <w:rsid w:val="00CA21B3"/>
    <w:rsid w:val="00CA44B5"/>
    <w:rsid w:val="00CB2BDD"/>
    <w:rsid w:val="00CB45B9"/>
    <w:rsid w:val="00CB4DCD"/>
    <w:rsid w:val="00CB5D87"/>
    <w:rsid w:val="00CB5EE7"/>
    <w:rsid w:val="00CB752A"/>
    <w:rsid w:val="00CC18DF"/>
    <w:rsid w:val="00CC1BF5"/>
    <w:rsid w:val="00CC2274"/>
    <w:rsid w:val="00CC284F"/>
    <w:rsid w:val="00CC3436"/>
    <w:rsid w:val="00CC4BB2"/>
    <w:rsid w:val="00CC528D"/>
    <w:rsid w:val="00CC784E"/>
    <w:rsid w:val="00CD0BD5"/>
    <w:rsid w:val="00CD138D"/>
    <w:rsid w:val="00CD2908"/>
    <w:rsid w:val="00CD32C3"/>
    <w:rsid w:val="00CD392D"/>
    <w:rsid w:val="00CD4624"/>
    <w:rsid w:val="00CE46DC"/>
    <w:rsid w:val="00CE5A38"/>
    <w:rsid w:val="00CE621F"/>
    <w:rsid w:val="00CE6886"/>
    <w:rsid w:val="00CE6B47"/>
    <w:rsid w:val="00CE6F51"/>
    <w:rsid w:val="00CF00DE"/>
    <w:rsid w:val="00CF038E"/>
    <w:rsid w:val="00CF0EB4"/>
    <w:rsid w:val="00CF109D"/>
    <w:rsid w:val="00CF1B38"/>
    <w:rsid w:val="00CF2A55"/>
    <w:rsid w:val="00CF2DBC"/>
    <w:rsid w:val="00CF46C7"/>
    <w:rsid w:val="00D02D88"/>
    <w:rsid w:val="00D030D3"/>
    <w:rsid w:val="00D055AB"/>
    <w:rsid w:val="00D11917"/>
    <w:rsid w:val="00D11B34"/>
    <w:rsid w:val="00D11F17"/>
    <w:rsid w:val="00D12042"/>
    <w:rsid w:val="00D12B73"/>
    <w:rsid w:val="00D13D75"/>
    <w:rsid w:val="00D14A6C"/>
    <w:rsid w:val="00D14A8E"/>
    <w:rsid w:val="00D14CBE"/>
    <w:rsid w:val="00D164BE"/>
    <w:rsid w:val="00D2172A"/>
    <w:rsid w:val="00D2178D"/>
    <w:rsid w:val="00D22753"/>
    <w:rsid w:val="00D23BF3"/>
    <w:rsid w:val="00D25129"/>
    <w:rsid w:val="00D264DB"/>
    <w:rsid w:val="00D26B2E"/>
    <w:rsid w:val="00D30A97"/>
    <w:rsid w:val="00D32449"/>
    <w:rsid w:val="00D336A1"/>
    <w:rsid w:val="00D33B9A"/>
    <w:rsid w:val="00D3446E"/>
    <w:rsid w:val="00D35D56"/>
    <w:rsid w:val="00D37ED7"/>
    <w:rsid w:val="00D4256E"/>
    <w:rsid w:val="00D42739"/>
    <w:rsid w:val="00D4522E"/>
    <w:rsid w:val="00D459DB"/>
    <w:rsid w:val="00D45A6E"/>
    <w:rsid w:val="00D475B6"/>
    <w:rsid w:val="00D47853"/>
    <w:rsid w:val="00D502C0"/>
    <w:rsid w:val="00D514F2"/>
    <w:rsid w:val="00D5233E"/>
    <w:rsid w:val="00D52F68"/>
    <w:rsid w:val="00D532ED"/>
    <w:rsid w:val="00D54E7A"/>
    <w:rsid w:val="00D55DAA"/>
    <w:rsid w:val="00D55F31"/>
    <w:rsid w:val="00D611D5"/>
    <w:rsid w:val="00D62A5E"/>
    <w:rsid w:val="00D630F8"/>
    <w:rsid w:val="00D639F8"/>
    <w:rsid w:val="00D63B1D"/>
    <w:rsid w:val="00D64110"/>
    <w:rsid w:val="00D64231"/>
    <w:rsid w:val="00D6645B"/>
    <w:rsid w:val="00D70592"/>
    <w:rsid w:val="00D72577"/>
    <w:rsid w:val="00D72919"/>
    <w:rsid w:val="00D744FE"/>
    <w:rsid w:val="00D75571"/>
    <w:rsid w:val="00D75640"/>
    <w:rsid w:val="00D76391"/>
    <w:rsid w:val="00D77947"/>
    <w:rsid w:val="00D80F63"/>
    <w:rsid w:val="00D81BD5"/>
    <w:rsid w:val="00D82167"/>
    <w:rsid w:val="00D83FBD"/>
    <w:rsid w:val="00D84CA7"/>
    <w:rsid w:val="00D85C7C"/>
    <w:rsid w:val="00D93BEC"/>
    <w:rsid w:val="00D955F7"/>
    <w:rsid w:val="00D97C55"/>
    <w:rsid w:val="00D97C5B"/>
    <w:rsid w:val="00DA0D49"/>
    <w:rsid w:val="00DA38E8"/>
    <w:rsid w:val="00DA6034"/>
    <w:rsid w:val="00DA7A58"/>
    <w:rsid w:val="00DB0A5B"/>
    <w:rsid w:val="00DB0D8C"/>
    <w:rsid w:val="00DB1588"/>
    <w:rsid w:val="00DB1C06"/>
    <w:rsid w:val="00DB4105"/>
    <w:rsid w:val="00DB5821"/>
    <w:rsid w:val="00DB6BCC"/>
    <w:rsid w:val="00DB6F22"/>
    <w:rsid w:val="00DB70E3"/>
    <w:rsid w:val="00DC1D52"/>
    <w:rsid w:val="00DC1E33"/>
    <w:rsid w:val="00DC2246"/>
    <w:rsid w:val="00DC23E9"/>
    <w:rsid w:val="00DC3229"/>
    <w:rsid w:val="00DC43F2"/>
    <w:rsid w:val="00DC4557"/>
    <w:rsid w:val="00DD2EFB"/>
    <w:rsid w:val="00DD4E53"/>
    <w:rsid w:val="00DE054C"/>
    <w:rsid w:val="00DE2FF9"/>
    <w:rsid w:val="00DE420C"/>
    <w:rsid w:val="00DE467F"/>
    <w:rsid w:val="00DE6017"/>
    <w:rsid w:val="00DE6F26"/>
    <w:rsid w:val="00DF1F07"/>
    <w:rsid w:val="00DF25FF"/>
    <w:rsid w:val="00DF5603"/>
    <w:rsid w:val="00DF5BF5"/>
    <w:rsid w:val="00DF7536"/>
    <w:rsid w:val="00DF7F11"/>
    <w:rsid w:val="00E00362"/>
    <w:rsid w:val="00E00915"/>
    <w:rsid w:val="00E02B97"/>
    <w:rsid w:val="00E03AA1"/>
    <w:rsid w:val="00E0675C"/>
    <w:rsid w:val="00E06E8A"/>
    <w:rsid w:val="00E06FB2"/>
    <w:rsid w:val="00E071F4"/>
    <w:rsid w:val="00E07C29"/>
    <w:rsid w:val="00E10E38"/>
    <w:rsid w:val="00E136B5"/>
    <w:rsid w:val="00E13F64"/>
    <w:rsid w:val="00E1401A"/>
    <w:rsid w:val="00E15DAC"/>
    <w:rsid w:val="00E23975"/>
    <w:rsid w:val="00E242CE"/>
    <w:rsid w:val="00E2430B"/>
    <w:rsid w:val="00E274FD"/>
    <w:rsid w:val="00E33EA0"/>
    <w:rsid w:val="00E34E5F"/>
    <w:rsid w:val="00E37851"/>
    <w:rsid w:val="00E403F5"/>
    <w:rsid w:val="00E4083B"/>
    <w:rsid w:val="00E41852"/>
    <w:rsid w:val="00E4260A"/>
    <w:rsid w:val="00E426A6"/>
    <w:rsid w:val="00E43533"/>
    <w:rsid w:val="00E45CD5"/>
    <w:rsid w:val="00E4790E"/>
    <w:rsid w:val="00E500C2"/>
    <w:rsid w:val="00E510A6"/>
    <w:rsid w:val="00E5227B"/>
    <w:rsid w:val="00E524F6"/>
    <w:rsid w:val="00E532B9"/>
    <w:rsid w:val="00E5437B"/>
    <w:rsid w:val="00E54430"/>
    <w:rsid w:val="00E54CC2"/>
    <w:rsid w:val="00E5589A"/>
    <w:rsid w:val="00E6146C"/>
    <w:rsid w:val="00E648BB"/>
    <w:rsid w:val="00E65711"/>
    <w:rsid w:val="00E66007"/>
    <w:rsid w:val="00E66E31"/>
    <w:rsid w:val="00E679AD"/>
    <w:rsid w:val="00E67A73"/>
    <w:rsid w:val="00E70023"/>
    <w:rsid w:val="00E746D1"/>
    <w:rsid w:val="00E74B8F"/>
    <w:rsid w:val="00E76499"/>
    <w:rsid w:val="00E76D23"/>
    <w:rsid w:val="00E801A1"/>
    <w:rsid w:val="00E816B1"/>
    <w:rsid w:val="00E8299C"/>
    <w:rsid w:val="00E82FC1"/>
    <w:rsid w:val="00E836B8"/>
    <w:rsid w:val="00E904D4"/>
    <w:rsid w:val="00E909C6"/>
    <w:rsid w:val="00E93EFF"/>
    <w:rsid w:val="00EA117A"/>
    <w:rsid w:val="00EA5817"/>
    <w:rsid w:val="00EA58D4"/>
    <w:rsid w:val="00EA6480"/>
    <w:rsid w:val="00EA67DA"/>
    <w:rsid w:val="00EA6C9B"/>
    <w:rsid w:val="00EA73A0"/>
    <w:rsid w:val="00EA7718"/>
    <w:rsid w:val="00EB0B8E"/>
    <w:rsid w:val="00EB1D1B"/>
    <w:rsid w:val="00EB332F"/>
    <w:rsid w:val="00EB4945"/>
    <w:rsid w:val="00EB4C8B"/>
    <w:rsid w:val="00EB5C79"/>
    <w:rsid w:val="00EB5FCE"/>
    <w:rsid w:val="00EC12F5"/>
    <w:rsid w:val="00EC2749"/>
    <w:rsid w:val="00EC36A5"/>
    <w:rsid w:val="00EC4C5E"/>
    <w:rsid w:val="00EC4F7A"/>
    <w:rsid w:val="00EC6CCB"/>
    <w:rsid w:val="00EC6FC3"/>
    <w:rsid w:val="00EC7864"/>
    <w:rsid w:val="00ED02C9"/>
    <w:rsid w:val="00ED1572"/>
    <w:rsid w:val="00ED22C1"/>
    <w:rsid w:val="00ED3A43"/>
    <w:rsid w:val="00ED5377"/>
    <w:rsid w:val="00ED71F1"/>
    <w:rsid w:val="00ED7F4D"/>
    <w:rsid w:val="00EE3072"/>
    <w:rsid w:val="00EE4B5F"/>
    <w:rsid w:val="00EE4DF5"/>
    <w:rsid w:val="00EE6986"/>
    <w:rsid w:val="00EE6FC7"/>
    <w:rsid w:val="00EE7C6D"/>
    <w:rsid w:val="00EF12EF"/>
    <w:rsid w:val="00EF21DD"/>
    <w:rsid w:val="00EF32BD"/>
    <w:rsid w:val="00EF36E7"/>
    <w:rsid w:val="00EF39EB"/>
    <w:rsid w:val="00EF3C3A"/>
    <w:rsid w:val="00EF4B0A"/>
    <w:rsid w:val="00EF4DCF"/>
    <w:rsid w:val="00EF62D4"/>
    <w:rsid w:val="00F00289"/>
    <w:rsid w:val="00F00842"/>
    <w:rsid w:val="00F019A9"/>
    <w:rsid w:val="00F0215D"/>
    <w:rsid w:val="00F02502"/>
    <w:rsid w:val="00F04A89"/>
    <w:rsid w:val="00F0501E"/>
    <w:rsid w:val="00F0553C"/>
    <w:rsid w:val="00F056ED"/>
    <w:rsid w:val="00F05B78"/>
    <w:rsid w:val="00F062F4"/>
    <w:rsid w:val="00F11D3F"/>
    <w:rsid w:val="00F128ED"/>
    <w:rsid w:val="00F15AA1"/>
    <w:rsid w:val="00F16328"/>
    <w:rsid w:val="00F16476"/>
    <w:rsid w:val="00F16F1D"/>
    <w:rsid w:val="00F174E4"/>
    <w:rsid w:val="00F202C2"/>
    <w:rsid w:val="00F20CB3"/>
    <w:rsid w:val="00F211DE"/>
    <w:rsid w:val="00F2214D"/>
    <w:rsid w:val="00F22B34"/>
    <w:rsid w:val="00F24509"/>
    <w:rsid w:val="00F25FCE"/>
    <w:rsid w:val="00F26238"/>
    <w:rsid w:val="00F266F5"/>
    <w:rsid w:val="00F268FC"/>
    <w:rsid w:val="00F32F5A"/>
    <w:rsid w:val="00F3373F"/>
    <w:rsid w:val="00F35A1E"/>
    <w:rsid w:val="00F363F4"/>
    <w:rsid w:val="00F36F5B"/>
    <w:rsid w:val="00F37082"/>
    <w:rsid w:val="00F433DA"/>
    <w:rsid w:val="00F43573"/>
    <w:rsid w:val="00F446C5"/>
    <w:rsid w:val="00F47C3E"/>
    <w:rsid w:val="00F47FAF"/>
    <w:rsid w:val="00F5166B"/>
    <w:rsid w:val="00F53D8A"/>
    <w:rsid w:val="00F55CE4"/>
    <w:rsid w:val="00F60270"/>
    <w:rsid w:val="00F61568"/>
    <w:rsid w:val="00F625D6"/>
    <w:rsid w:val="00F62B47"/>
    <w:rsid w:val="00F64E36"/>
    <w:rsid w:val="00F64FF0"/>
    <w:rsid w:val="00F65696"/>
    <w:rsid w:val="00F659F7"/>
    <w:rsid w:val="00F700AC"/>
    <w:rsid w:val="00F70E02"/>
    <w:rsid w:val="00F7258D"/>
    <w:rsid w:val="00F73073"/>
    <w:rsid w:val="00F75798"/>
    <w:rsid w:val="00F77E7E"/>
    <w:rsid w:val="00F824DF"/>
    <w:rsid w:val="00F82664"/>
    <w:rsid w:val="00F84A1D"/>
    <w:rsid w:val="00F8556E"/>
    <w:rsid w:val="00F85584"/>
    <w:rsid w:val="00F87926"/>
    <w:rsid w:val="00F8797E"/>
    <w:rsid w:val="00F90891"/>
    <w:rsid w:val="00F91B2C"/>
    <w:rsid w:val="00F91C53"/>
    <w:rsid w:val="00F93958"/>
    <w:rsid w:val="00F942EB"/>
    <w:rsid w:val="00F9477F"/>
    <w:rsid w:val="00F94831"/>
    <w:rsid w:val="00F95CA8"/>
    <w:rsid w:val="00F9661D"/>
    <w:rsid w:val="00FA1533"/>
    <w:rsid w:val="00FA2212"/>
    <w:rsid w:val="00FA263F"/>
    <w:rsid w:val="00FA2714"/>
    <w:rsid w:val="00FA379B"/>
    <w:rsid w:val="00FB0A55"/>
    <w:rsid w:val="00FB0DDA"/>
    <w:rsid w:val="00FB2D08"/>
    <w:rsid w:val="00FB4835"/>
    <w:rsid w:val="00FB53A0"/>
    <w:rsid w:val="00FB62BD"/>
    <w:rsid w:val="00FB6A94"/>
    <w:rsid w:val="00FB789A"/>
    <w:rsid w:val="00FB7B2C"/>
    <w:rsid w:val="00FB7D42"/>
    <w:rsid w:val="00FC1E66"/>
    <w:rsid w:val="00FC4260"/>
    <w:rsid w:val="00FC59A4"/>
    <w:rsid w:val="00FC5A85"/>
    <w:rsid w:val="00FC6084"/>
    <w:rsid w:val="00FC72E3"/>
    <w:rsid w:val="00FD2702"/>
    <w:rsid w:val="00FD2EB0"/>
    <w:rsid w:val="00FD30C8"/>
    <w:rsid w:val="00FD3C9D"/>
    <w:rsid w:val="00FD735B"/>
    <w:rsid w:val="00FD7D85"/>
    <w:rsid w:val="00FE2BEE"/>
    <w:rsid w:val="00FE4259"/>
    <w:rsid w:val="00FE5D1C"/>
    <w:rsid w:val="00FE67F1"/>
    <w:rsid w:val="00FE6B6D"/>
    <w:rsid w:val="00FE6EA5"/>
    <w:rsid w:val="00FF0251"/>
    <w:rsid w:val="00FF0DFC"/>
    <w:rsid w:val="00FF1C5C"/>
    <w:rsid w:val="00FF2D97"/>
    <w:rsid w:val="00FF4B6F"/>
    <w:rsid w:val="00FF5223"/>
    <w:rsid w:val="00FF6A5A"/>
    <w:rsid w:val="00FF7E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4A"/>
    <w:pPr>
      <w:jc w:val="both"/>
    </w:pPr>
    <w:rPr>
      <w:rFonts w:eastAsia="PMingLiU"/>
      <w:snapToGrid w:val="0"/>
      <w:sz w:val="24"/>
      <w:lang w:bidi="ar-SA"/>
    </w:rPr>
  </w:style>
  <w:style w:type="paragraph" w:styleId="Heading1">
    <w:name w:val="heading 1"/>
    <w:basedOn w:val="Normal"/>
    <w:next w:val="Normal"/>
    <w:link w:val="Heading1Char"/>
    <w:qFormat/>
    <w:rsid w:val="00476804"/>
    <w:pPr>
      <w:widowControl w:val="0"/>
      <w:tabs>
        <w:tab w:val="left" w:pos="360"/>
      </w:tabs>
      <w:overflowPunct w:val="0"/>
      <w:autoSpaceDE w:val="0"/>
      <w:autoSpaceDN w:val="0"/>
      <w:adjustRightInd w:val="0"/>
      <w:spacing w:before="480" w:after="240" w:line="-240" w:lineRule="auto"/>
      <w:ind w:left="360" w:hanging="360"/>
      <w:jc w:val="center"/>
      <w:textAlignment w:val="baseline"/>
      <w:outlineLvl w:val="0"/>
    </w:pPr>
    <w:rPr>
      <w:rFonts w:eastAsia="Times New Roman"/>
      <w:b/>
      <w:bCs/>
      <w:smallCaps/>
      <w:snapToGrid/>
      <w:kern w:val="28"/>
      <w:sz w:val="28"/>
      <w:szCs w:val="28"/>
      <w:lang w:val="x-none" w:eastAsia="x-none" w:bidi="he-IL"/>
    </w:rPr>
  </w:style>
  <w:style w:type="paragraph" w:styleId="Heading2">
    <w:name w:val="heading 2"/>
    <w:basedOn w:val="Normal"/>
    <w:next w:val="Normal"/>
    <w:link w:val="Heading2Char"/>
    <w:qFormat/>
    <w:rsid w:val="00476804"/>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3F4A"/>
    <w:pPr>
      <w:tabs>
        <w:tab w:val="center" w:pos="4320"/>
        <w:tab w:val="right" w:pos="8640"/>
      </w:tabs>
    </w:pPr>
    <w:rPr>
      <w:sz w:val="20"/>
      <w:lang w:val="x-none" w:eastAsia="x-none"/>
    </w:rPr>
  </w:style>
  <w:style w:type="paragraph" w:styleId="Footer">
    <w:name w:val="footer"/>
    <w:basedOn w:val="Normal"/>
    <w:link w:val="FooterChar"/>
    <w:uiPriority w:val="99"/>
    <w:rsid w:val="00743F4A"/>
    <w:pPr>
      <w:tabs>
        <w:tab w:val="center" w:pos="4320"/>
        <w:tab w:val="right" w:pos="8640"/>
      </w:tabs>
    </w:pPr>
    <w:rPr>
      <w:lang w:val="x-none" w:eastAsia="x-none"/>
    </w:rPr>
  </w:style>
  <w:style w:type="character" w:styleId="PageNumber">
    <w:name w:val="page number"/>
    <w:rsid w:val="00743F4A"/>
    <w:rPr>
      <w:rFonts w:ascii="Verdana" w:hAnsi="Verdana"/>
    </w:rPr>
  </w:style>
  <w:style w:type="paragraph" w:customStyle="1" w:styleId="header-cente">
    <w:name w:val="header-cente"/>
    <w:rsid w:val="00743F4A"/>
    <w:pPr>
      <w:spacing w:line="355" w:lineRule="atLeast"/>
      <w:jc w:val="center"/>
    </w:pPr>
    <w:rPr>
      <w:rFonts w:eastAsia="PMingLiU"/>
      <w:snapToGrid w:val="0"/>
      <w:sz w:val="24"/>
      <w:lang w:bidi="ar-SA"/>
    </w:rPr>
  </w:style>
  <w:style w:type="paragraph" w:customStyle="1" w:styleId="Normal1">
    <w:name w:val="Normal 1"/>
    <w:basedOn w:val="Normal"/>
    <w:rsid w:val="00743F4A"/>
    <w:pPr>
      <w:spacing w:after="120" w:line="360" w:lineRule="exact"/>
      <w:ind w:left="510"/>
    </w:pPr>
    <w:rPr>
      <w:rFonts w:cs="David"/>
      <w:snapToGrid/>
      <w:szCs w:val="24"/>
      <w:lang w:eastAsia="he-IL" w:bidi="he-IL"/>
    </w:rPr>
  </w:style>
  <w:style w:type="paragraph" w:customStyle="1" w:styleId="Normal2">
    <w:name w:val="Normal 2"/>
    <w:basedOn w:val="Normal"/>
    <w:rsid w:val="00743F4A"/>
    <w:pPr>
      <w:spacing w:after="120" w:line="360" w:lineRule="exact"/>
      <w:ind w:left="1191"/>
    </w:pPr>
    <w:rPr>
      <w:rFonts w:cs="David"/>
      <w:snapToGrid/>
      <w:szCs w:val="24"/>
      <w:lang w:eastAsia="he-IL" w:bidi="he-IL"/>
    </w:rPr>
  </w:style>
  <w:style w:type="paragraph" w:customStyle="1" w:styleId="2">
    <w:name w:val="ממסופר2"/>
    <w:basedOn w:val="1"/>
    <w:next w:val="Normal2"/>
    <w:rsid w:val="00743F4A"/>
  </w:style>
  <w:style w:type="paragraph" w:customStyle="1" w:styleId="1">
    <w:name w:val="ממסופר1"/>
    <w:basedOn w:val="Normal"/>
    <w:next w:val="Normal1"/>
    <w:rsid w:val="00743F4A"/>
    <w:pPr>
      <w:spacing w:after="120" w:line="360" w:lineRule="exact"/>
      <w:ind w:right="510"/>
    </w:pPr>
    <w:rPr>
      <w:rFonts w:cs="David"/>
      <w:snapToGrid/>
      <w:szCs w:val="24"/>
      <w:lang w:eastAsia="he-IL" w:bidi="he-IL"/>
    </w:rPr>
  </w:style>
  <w:style w:type="paragraph" w:customStyle="1" w:styleId="bodytextindent0">
    <w:name w:val="#body text=indent 0"/>
    <w:basedOn w:val="Normal"/>
    <w:rsid w:val="00743F4A"/>
    <w:pPr>
      <w:spacing w:before="240"/>
    </w:pPr>
    <w:rPr>
      <w:snapToGrid/>
      <w:lang w:val="en-CA" w:eastAsia="zh-TW"/>
    </w:rPr>
  </w:style>
  <w:style w:type="character" w:styleId="Hyperlink">
    <w:name w:val="Hyperlink"/>
    <w:rsid w:val="00743F4A"/>
    <w:rPr>
      <w:color w:val="0000FF"/>
      <w:u w:val="single"/>
    </w:rPr>
  </w:style>
  <w:style w:type="character" w:customStyle="1" w:styleId="HeaderChar">
    <w:name w:val="Header Char"/>
    <w:link w:val="Header"/>
    <w:uiPriority w:val="99"/>
    <w:rsid w:val="005B5953"/>
    <w:rPr>
      <w:rFonts w:eastAsia="PMingLiU"/>
      <w:snapToGrid w:val="0"/>
      <w:lang w:bidi="ar-SA"/>
    </w:rPr>
  </w:style>
  <w:style w:type="paragraph" w:styleId="BalloonText">
    <w:name w:val="Balloon Text"/>
    <w:basedOn w:val="Normal"/>
    <w:link w:val="BalloonTextChar"/>
    <w:rsid w:val="005B5953"/>
    <w:rPr>
      <w:rFonts w:ascii="Tahoma" w:hAnsi="Tahoma" w:cs="Tahoma"/>
      <w:sz w:val="16"/>
      <w:szCs w:val="16"/>
      <w:lang w:val="x-none" w:eastAsia="x-none"/>
    </w:rPr>
  </w:style>
  <w:style w:type="character" w:customStyle="1" w:styleId="BalloonTextChar">
    <w:name w:val="Balloon Text Char"/>
    <w:link w:val="BalloonText"/>
    <w:rsid w:val="005B5953"/>
    <w:rPr>
      <w:rFonts w:ascii="Tahoma" w:eastAsia="PMingLiU" w:hAnsi="Tahoma" w:cs="Tahoma"/>
      <w:snapToGrid w:val="0"/>
      <w:sz w:val="16"/>
      <w:szCs w:val="16"/>
      <w:lang w:bidi="ar-SA"/>
    </w:rPr>
  </w:style>
  <w:style w:type="character" w:customStyle="1" w:styleId="Heading1Char">
    <w:name w:val="Heading 1 Char"/>
    <w:link w:val="Heading1"/>
    <w:rsid w:val="00476804"/>
    <w:rPr>
      <w:b/>
      <w:bCs/>
      <w:smallCaps/>
      <w:kern w:val="28"/>
      <w:sz w:val="28"/>
      <w:szCs w:val="28"/>
    </w:rPr>
  </w:style>
  <w:style w:type="character" w:customStyle="1" w:styleId="Heading2Char">
    <w:name w:val="Heading 2 Char"/>
    <w:link w:val="Heading2"/>
    <w:semiHidden/>
    <w:rsid w:val="00476804"/>
    <w:rPr>
      <w:rFonts w:ascii="Cambria" w:eastAsia="Times New Roman" w:hAnsi="Cambria" w:cs="Times New Roman"/>
      <w:b/>
      <w:bCs/>
      <w:i/>
      <w:iCs/>
      <w:snapToGrid w:val="0"/>
      <w:sz w:val="28"/>
      <w:szCs w:val="28"/>
      <w:lang w:bidi="ar-SA"/>
    </w:rPr>
  </w:style>
  <w:style w:type="paragraph" w:styleId="ListParagraph">
    <w:name w:val="List Paragraph"/>
    <w:basedOn w:val="Normal"/>
    <w:uiPriority w:val="34"/>
    <w:qFormat/>
    <w:rsid w:val="0077491A"/>
    <w:pPr>
      <w:ind w:left="720"/>
    </w:pPr>
  </w:style>
  <w:style w:type="character" w:styleId="CommentReference">
    <w:name w:val="annotation reference"/>
    <w:uiPriority w:val="99"/>
    <w:unhideWhenUsed/>
    <w:rsid w:val="009A3C4E"/>
    <w:rPr>
      <w:sz w:val="16"/>
      <w:szCs w:val="16"/>
    </w:rPr>
  </w:style>
  <w:style w:type="paragraph" w:styleId="CommentText">
    <w:name w:val="annotation text"/>
    <w:basedOn w:val="Normal"/>
    <w:link w:val="CommentTextChar"/>
    <w:uiPriority w:val="99"/>
    <w:unhideWhenUsed/>
    <w:rsid w:val="009A3C4E"/>
    <w:pPr>
      <w:bidi/>
      <w:spacing w:after="200" w:line="276" w:lineRule="auto"/>
      <w:jc w:val="left"/>
    </w:pPr>
    <w:rPr>
      <w:rFonts w:ascii="Calibri" w:eastAsia="Calibri" w:hAnsi="Calibri"/>
      <w:snapToGrid/>
      <w:sz w:val="20"/>
      <w:lang w:val="x-none" w:eastAsia="x-none" w:bidi="he-IL"/>
    </w:rPr>
  </w:style>
  <w:style w:type="character" w:customStyle="1" w:styleId="CommentTextChar">
    <w:name w:val="Comment Text Char"/>
    <w:link w:val="CommentText"/>
    <w:uiPriority w:val="99"/>
    <w:rsid w:val="009A3C4E"/>
    <w:rPr>
      <w:rFonts w:ascii="Calibri" w:eastAsia="Calibri" w:hAnsi="Calibri" w:cs="Calibri"/>
    </w:rPr>
  </w:style>
  <w:style w:type="paragraph" w:styleId="BodyText3">
    <w:name w:val="Body Text 3"/>
    <w:basedOn w:val="Normal"/>
    <w:link w:val="BodyText3Char"/>
    <w:unhideWhenUsed/>
    <w:rsid w:val="00E82FC1"/>
    <w:rPr>
      <w:rFonts w:eastAsia="Times New Roman"/>
      <w:bCs/>
      <w:snapToGrid/>
      <w:sz w:val="20"/>
      <w:szCs w:val="24"/>
      <w:lang w:val="x-none" w:eastAsia="he-IL" w:bidi="he-IL"/>
    </w:rPr>
  </w:style>
  <w:style w:type="character" w:customStyle="1" w:styleId="BodyText3Char">
    <w:name w:val="Body Text 3 Char"/>
    <w:link w:val="BodyText3"/>
    <w:rsid w:val="00E82FC1"/>
    <w:rPr>
      <w:rFonts w:cs="David"/>
      <w:bCs/>
      <w:szCs w:val="24"/>
      <w:lang w:eastAsia="he-IL"/>
    </w:rPr>
  </w:style>
  <w:style w:type="character" w:customStyle="1" w:styleId="FooterChar">
    <w:name w:val="Footer Char"/>
    <w:link w:val="Footer"/>
    <w:uiPriority w:val="99"/>
    <w:rsid w:val="008073E1"/>
    <w:rPr>
      <w:rFonts w:eastAsia="PMingLiU"/>
      <w:snapToGrid w:val="0"/>
      <w:sz w:val="24"/>
      <w:lang w:bidi="ar-SA"/>
    </w:rPr>
  </w:style>
  <w:style w:type="paragraph" w:styleId="NoSpacing">
    <w:name w:val="No Spacing"/>
    <w:uiPriority w:val="1"/>
    <w:qFormat/>
    <w:rsid w:val="00562D3E"/>
    <w:pPr>
      <w:jc w:val="both"/>
    </w:pPr>
    <w:rPr>
      <w:rFonts w:eastAsia="PMingLiU"/>
      <w:snapToGrid w:val="0"/>
      <w:sz w:val="24"/>
      <w:lang w:bidi="ar-SA"/>
    </w:rPr>
  </w:style>
  <w:style w:type="paragraph" w:customStyle="1" w:styleId="StyleHeading112ptNotBoldNotSmallcapsJustifiedBefor">
    <w:name w:val="Style Heading 1 + 12 pt Not Bold Not Small caps Justified Befor..."/>
    <w:basedOn w:val="Heading1"/>
    <w:rsid w:val="00B92D26"/>
    <w:pPr>
      <w:keepNext/>
      <w:spacing w:before="240" w:after="0" w:line="240" w:lineRule="auto"/>
      <w:ind w:left="357" w:hanging="357"/>
      <w:jc w:val="both"/>
    </w:pPr>
    <w:rPr>
      <w:bCs w:val="0"/>
      <w:smallCaps w:val="0"/>
      <w:kern w:val="0"/>
      <w:sz w:val="32"/>
      <w:szCs w:val="20"/>
      <w:u w:val="single"/>
    </w:rPr>
  </w:style>
  <w:style w:type="paragraph" w:customStyle="1" w:styleId="Styleheader-centeJustifiedBefore12ptLinespacingsing">
    <w:name w:val="Style header-cente + Justified Before:  12 pt Line spacing:  sing..."/>
    <w:basedOn w:val="header-cente"/>
    <w:rsid w:val="00474DF5"/>
    <w:pPr>
      <w:spacing w:before="240" w:line="240" w:lineRule="auto"/>
      <w:ind w:left="113"/>
      <w:jc w:val="both"/>
    </w:pPr>
    <w:rPr>
      <w:rFonts w:eastAsia="Times New Roman"/>
    </w:rPr>
  </w:style>
  <w:style w:type="table" w:styleId="TableGrid">
    <w:name w:val="Table Grid"/>
    <w:basedOn w:val="TableNormal"/>
    <w:rsid w:val="002E6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54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4A"/>
    <w:pPr>
      <w:jc w:val="both"/>
    </w:pPr>
    <w:rPr>
      <w:rFonts w:eastAsia="PMingLiU"/>
      <w:snapToGrid w:val="0"/>
      <w:sz w:val="24"/>
      <w:lang w:bidi="ar-SA"/>
    </w:rPr>
  </w:style>
  <w:style w:type="paragraph" w:styleId="Heading1">
    <w:name w:val="heading 1"/>
    <w:basedOn w:val="Normal"/>
    <w:next w:val="Normal"/>
    <w:link w:val="Heading1Char"/>
    <w:qFormat/>
    <w:rsid w:val="00476804"/>
    <w:pPr>
      <w:widowControl w:val="0"/>
      <w:tabs>
        <w:tab w:val="left" w:pos="360"/>
      </w:tabs>
      <w:overflowPunct w:val="0"/>
      <w:autoSpaceDE w:val="0"/>
      <w:autoSpaceDN w:val="0"/>
      <w:adjustRightInd w:val="0"/>
      <w:spacing w:before="480" w:after="240" w:line="-240" w:lineRule="auto"/>
      <w:ind w:left="360" w:hanging="360"/>
      <w:jc w:val="center"/>
      <w:textAlignment w:val="baseline"/>
      <w:outlineLvl w:val="0"/>
    </w:pPr>
    <w:rPr>
      <w:rFonts w:eastAsia="Times New Roman"/>
      <w:b/>
      <w:bCs/>
      <w:smallCaps/>
      <w:snapToGrid/>
      <w:kern w:val="28"/>
      <w:sz w:val="28"/>
      <w:szCs w:val="28"/>
      <w:lang w:val="x-none" w:eastAsia="x-none" w:bidi="he-IL"/>
    </w:rPr>
  </w:style>
  <w:style w:type="paragraph" w:styleId="Heading2">
    <w:name w:val="heading 2"/>
    <w:basedOn w:val="Normal"/>
    <w:next w:val="Normal"/>
    <w:link w:val="Heading2Char"/>
    <w:qFormat/>
    <w:rsid w:val="00476804"/>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3F4A"/>
    <w:pPr>
      <w:tabs>
        <w:tab w:val="center" w:pos="4320"/>
        <w:tab w:val="right" w:pos="8640"/>
      </w:tabs>
    </w:pPr>
    <w:rPr>
      <w:sz w:val="20"/>
      <w:lang w:val="x-none" w:eastAsia="x-none"/>
    </w:rPr>
  </w:style>
  <w:style w:type="paragraph" w:styleId="Footer">
    <w:name w:val="footer"/>
    <w:basedOn w:val="Normal"/>
    <w:link w:val="FooterChar"/>
    <w:uiPriority w:val="99"/>
    <w:rsid w:val="00743F4A"/>
    <w:pPr>
      <w:tabs>
        <w:tab w:val="center" w:pos="4320"/>
        <w:tab w:val="right" w:pos="8640"/>
      </w:tabs>
    </w:pPr>
    <w:rPr>
      <w:lang w:val="x-none" w:eastAsia="x-none"/>
    </w:rPr>
  </w:style>
  <w:style w:type="character" w:styleId="PageNumber">
    <w:name w:val="page number"/>
    <w:rsid w:val="00743F4A"/>
    <w:rPr>
      <w:rFonts w:ascii="Verdana" w:hAnsi="Verdana"/>
    </w:rPr>
  </w:style>
  <w:style w:type="paragraph" w:customStyle="1" w:styleId="header-cente">
    <w:name w:val="header-cente"/>
    <w:rsid w:val="00743F4A"/>
    <w:pPr>
      <w:spacing w:line="355" w:lineRule="atLeast"/>
      <w:jc w:val="center"/>
    </w:pPr>
    <w:rPr>
      <w:rFonts w:eastAsia="PMingLiU"/>
      <w:snapToGrid w:val="0"/>
      <w:sz w:val="24"/>
      <w:lang w:bidi="ar-SA"/>
    </w:rPr>
  </w:style>
  <w:style w:type="paragraph" w:customStyle="1" w:styleId="Normal1">
    <w:name w:val="Normal 1"/>
    <w:basedOn w:val="Normal"/>
    <w:rsid w:val="00743F4A"/>
    <w:pPr>
      <w:spacing w:after="120" w:line="360" w:lineRule="exact"/>
      <w:ind w:left="510"/>
    </w:pPr>
    <w:rPr>
      <w:rFonts w:cs="David"/>
      <w:snapToGrid/>
      <w:szCs w:val="24"/>
      <w:lang w:eastAsia="he-IL" w:bidi="he-IL"/>
    </w:rPr>
  </w:style>
  <w:style w:type="paragraph" w:customStyle="1" w:styleId="Normal2">
    <w:name w:val="Normal 2"/>
    <w:basedOn w:val="Normal"/>
    <w:rsid w:val="00743F4A"/>
    <w:pPr>
      <w:spacing w:after="120" w:line="360" w:lineRule="exact"/>
      <w:ind w:left="1191"/>
    </w:pPr>
    <w:rPr>
      <w:rFonts w:cs="David"/>
      <w:snapToGrid/>
      <w:szCs w:val="24"/>
      <w:lang w:eastAsia="he-IL" w:bidi="he-IL"/>
    </w:rPr>
  </w:style>
  <w:style w:type="paragraph" w:customStyle="1" w:styleId="2">
    <w:name w:val="ממסופר2"/>
    <w:basedOn w:val="1"/>
    <w:next w:val="Normal2"/>
    <w:rsid w:val="00743F4A"/>
  </w:style>
  <w:style w:type="paragraph" w:customStyle="1" w:styleId="1">
    <w:name w:val="ממסופר1"/>
    <w:basedOn w:val="Normal"/>
    <w:next w:val="Normal1"/>
    <w:rsid w:val="00743F4A"/>
    <w:pPr>
      <w:spacing w:after="120" w:line="360" w:lineRule="exact"/>
      <w:ind w:right="510"/>
    </w:pPr>
    <w:rPr>
      <w:rFonts w:cs="David"/>
      <w:snapToGrid/>
      <w:szCs w:val="24"/>
      <w:lang w:eastAsia="he-IL" w:bidi="he-IL"/>
    </w:rPr>
  </w:style>
  <w:style w:type="paragraph" w:customStyle="1" w:styleId="bodytextindent0">
    <w:name w:val="#body text=indent 0"/>
    <w:basedOn w:val="Normal"/>
    <w:rsid w:val="00743F4A"/>
    <w:pPr>
      <w:spacing w:before="240"/>
    </w:pPr>
    <w:rPr>
      <w:snapToGrid/>
      <w:lang w:val="en-CA" w:eastAsia="zh-TW"/>
    </w:rPr>
  </w:style>
  <w:style w:type="character" w:styleId="Hyperlink">
    <w:name w:val="Hyperlink"/>
    <w:rsid w:val="00743F4A"/>
    <w:rPr>
      <w:color w:val="0000FF"/>
      <w:u w:val="single"/>
    </w:rPr>
  </w:style>
  <w:style w:type="character" w:customStyle="1" w:styleId="HeaderChar">
    <w:name w:val="Header Char"/>
    <w:link w:val="Header"/>
    <w:uiPriority w:val="99"/>
    <w:rsid w:val="005B5953"/>
    <w:rPr>
      <w:rFonts w:eastAsia="PMingLiU"/>
      <w:snapToGrid w:val="0"/>
      <w:lang w:bidi="ar-SA"/>
    </w:rPr>
  </w:style>
  <w:style w:type="paragraph" w:styleId="BalloonText">
    <w:name w:val="Balloon Text"/>
    <w:basedOn w:val="Normal"/>
    <w:link w:val="BalloonTextChar"/>
    <w:rsid w:val="005B5953"/>
    <w:rPr>
      <w:rFonts w:ascii="Tahoma" w:hAnsi="Tahoma" w:cs="Tahoma"/>
      <w:sz w:val="16"/>
      <w:szCs w:val="16"/>
      <w:lang w:val="x-none" w:eastAsia="x-none"/>
    </w:rPr>
  </w:style>
  <w:style w:type="character" w:customStyle="1" w:styleId="BalloonTextChar">
    <w:name w:val="Balloon Text Char"/>
    <w:link w:val="BalloonText"/>
    <w:rsid w:val="005B5953"/>
    <w:rPr>
      <w:rFonts w:ascii="Tahoma" w:eastAsia="PMingLiU" w:hAnsi="Tahoma" w:cs="Tahoma"/>
      <w:snapToGrid w:val="0"/>
      <w:sz w:val="16"/>
      <w:szCs w:val="16"/>
      <w:lang w:bidi="ar-SA"/>
    </w:rPr>
  </w:style>
  <w:style w:type="character" w:customStyle="1" w:styleId="Heading1Char">
    <w:name w:val="Heading 1 Char"/>
    <w:link w:val="Heading1"/>
    <w:rsid w:val="00476804"/>
    <w:rPr>
      <w:b/>
      <w:bCs/>
      <w:smallCaps/>
      <w:kern w:val="28"/>
      <w:sz w:val="28"/>
      <w:szCs w:val="28"/>
    </w:rPr>
  </w:style>
  <w:style w:type="character" w:customStyle="1" w:styleId="Heading2Char">
    <w:name w:val="Heading 2 Char"/>
    <w:link w:val="Heading2"/>
    <w:semiHidden/>
    <w:rsid w:val="00476804"/>
    <w:rPr>
      <w:rFonts w:ascii="Cambria" w:eastAsia="Times New Roman" w:hAnsi="Cambria" w:cs="Times New Roman"/>
      <w:b/>
      <w:bCs/>
      <w:i/>
      <w:iCs/>
      <w:snapToGrid w:val="0"/>
      <w:sz w:val="28"/>
      <w:szCs w:val="28"/>
      <w:lang w:bidi="ar-SA"/>
    </w:rPr>
  </w:style>
  <w:style w:type="paragraph" w:styleId="ListParagraph">
    <w:name w:val="List Paragraph"/>
    <w:basedOn w:val="Normal"/>
    <w:uiPriority w:val="34"/>
    <w:qFormat/>
    <w:rsid w:val="0077491A"/>
    <w:pPr>
      <w:ind w:left="720"/>
    </w:pPr>
  </w:style>
  <w:style w:type="character" w:styleId="CommentReference">
    <w:name w:val="annotation reference"/>
    <w:uiPriority w:val="99"/>
    <w:unhideWhenUsed/>
    <w:rsid w:val="009A3C4E"/>
    <w:rPr>
      <w:sz w:val="16"/>
      <w:szCs w:val="16"/>
    </w:rPr>
  </w:style>
  <w:style w:type="paragraph" w:styleId="CommentText">
    <w:name w:val="annotation text"/>
    <w:basedOn w:val="Normal"/>
    <w:link w:val="CommentTextChar"/>
    <w:uiPriority w:val="99"/>
    <w:unhideWhenUsed/>
    <w:rsid w:val="009A3C4E"/>
    <w:pPr>
      <w:bidi/>
      <w:spacing w:after="200" w:line="276" w:lineRule="auto"/>
      <w:jc w:val="left"/>
    </w:pPr>
    <w:rPr>
      <w:rFonts w:ascii="Calibri" w:eastAsia="Calibri" w:hAnsi="Calibri"/>
      <w:snapToGrid/>
      <w:sz w:val="20"/>
      <w:lang w:val="x-none" w:eastAsia="x-none" w:bidi="he-IL"/>
    </w:rPr>
  </w:style>
  <w:style w:type="character" w:customStyle="1" w:styleId="CommentTextChar">
    <w:name w:val="Comment Text Char"/>
    <w:link w:val="CommentText"/>
    <w:uiPriority w:val="99"/>
    <w:rsid w:val="009A3C4E"/>
    <w:rPr>
      <w:rFonts w:ascii="Calibri" w:eastAsia="Calibri" w:hAnsi="Calibri" w:cs="Calibri"/>
    </w:rPr>
  </w:style>
  <w:style w:type="paragraph" w:styleId="BodyText3">
    <w:name w:val="Body Text 3"/>
    <w:basedOn w:val="Normal"/>
    <w:link w:val="BodyText3Char"/>
    <w:unhideWhenUsed/>
    <w:rsid w:val="00E82FC1"/>
    <w:rPr>
      <w:rFonts w:eastAsia="Times New Roman"/>
      <w:bCs/>
      <w:snapToGrid/>
      <w:sz w:val="20"/>
      <w:szCs w:val="24"/>
      <w:lang w:val="x-none" w:eastAsia="he-IL" w:bidi="he-IL"/>
    </w:rPr>
  </w:style>
  <w:style w:type="character" w:customStyle="1" w:styleId="BodyText3Char">
    <w:name w:val="Body Text 3 Char"/>
    <w:link w:val="BodyText3"/>
    <w:rsid w:val="00E82FC1"/>
    <w:rPr>
      <w:rFonts w:cs="David"/>
      <w:bCs/>
      <w:szCs w:val="24"/>
      <w:lang w:eastAsia="he-IL"/>
    </w:rPr>
  </w:style>
  <w:style w:type="character" w:customStyle="1" w:styleId="FooterChar">
    <w:name w:val="Footer Char"/>
    <w:link w:val="Footer"/>
    <w:uiPriority w:val="99"/>
    <w:rsid w:val="008073E1"/>
    <w:rPr>
      <w:rFonts w:eastAsia="PMingLiU"/>
      <w:snapToGrid w:val="0"/>
      <w:sz w:val="24"/>
      <w:lang w:bidi="ar-SA"/>
    </w:rPr>
  </w:style>
  <w:style w:type="paragraph" w:styleId="NoSpacing">
    <w:name w:val="No Spacing"/>
    <w:uiPriority w:val="1"/>
    <w:qFormat/>
    <w:rsid w:val="00562D3E"/>
    <w:pPr>
      <w:jc w:val="both"/>
    </w:pPr>
    <w:rPr>
      <w:rFonts w:eastAsia="PMingLiU"/>
      <w:snapToGrid w:val="0"/>
      <w:sz w:val="24"/>
      <w:lang w:bidi="ar-SA"/>
    </w:rPr>
  </w:style>
  <w:style w:type="paragraph" w:customStyle="1" w:styleId="StyleHeading112ptNotBoldNotSmallcapsJustifiedBefor">
    <w:name w:val="Style Heading 1 + 12 pt Not Bold Not Small caps Justified Befor..."/>
    <w:basedOn w:val="Heading1"/>
    <w:rsid w:val="00B92D26"/>
    <w:pPr>
      <w:keepNext/>
      <w:spacing w:before="240" w:after="0" w:line="240" w:lineRule="auto"/>
      <w:ind w:left="357" w:hanging="357"/>
      <w:jc w:val="both"/>
    </w:pPr>
    <w:rPr>
      <w:bCs w:val="0"/>
      <w:smallCaps w:val="0"/>
      <w:kern w:val="0"/>
      <w:sz w:val="32"/>
      <w:szCs w:val="20"/>
      <w:u w:val="single"/>
    </w:rPr>
  </w:style>
  <w:style w:type="paragraph" w:customStyle="1" w:styleId="Styleheader-centeJustifiedBefore12ptLinespacingsing">
    <w:name w:val="Style header-cente + Justified Before:  12 pt Line spacing:  sing..."/>
    <w:basedOn w:val="header-cente"/>
    <w:rsid w:val="00474DF5"/>
    <w:pPr>
      <w:spacing w:before="240" w:line="240" w:lineRule="auto"/>
      <w:ind w:left="113"/>
      <w:jc w:val="both"/>
    </w:pPr>
    <w:rPr>
      <w:rFonts w:eastAsia="Times New Roman"/>
    </w:rPr>
  </w:style>
  <w:style w:type="table" w:styleId="TableGrid">
    <w:name w:val="Table Grid"/>
    <w:basedOn w:val="TableNormal"/>
    <w:rsid w:val="002E6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5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5364">
      <w:bodyDiv w:val="1"/>
      <w:marLeft w:val="0"/>
      <w:marRight w:val="0"/>
      <w:marTop w:val="0"/>
      <w:marBottom w:val="0"/>
      <w:divBdr>
        <w:top w:val="none" w:sz="0" w:space="0" w:color="auto"/>
        <w:left w:val="none" w:sz="0" w:space="0" w:color="auto"/>
        <w:bottom w:val="none" w:sz="0" w:space="0" w:color="auto"/>
        <w:right w:val="none" w:sz="0" w:space="0" w:color="auto"/>
      </w:divBdr>
    </w:div>
    <w:div w:id="420874965">
      <w:bodyDiv w:val="1"/>
      <w:marLeft w:val="0"/>
      <w:marRight w:val="0"/>
      <w:marTop w:val="0"/>
      <w:marBottom w:val="0"/>
      <w:divBdr>
        <w:top w:val="none" w:sz="0" w:space="0" w:color="auto"/>
        <w:left w:val="none" w:sz="0" w:space="0" w:color="auto"/>
        <w:bottom w:val="none" w:sz="0" w:space="0" w:color="auto"/>
        <w:right w:val="none" w:sz="0" w:space="0" w:color="auto"/>
      </w:divBdr>
    </w:div>
    <w:div w:id="686637773">
      <w:bodyDiv w:val="1"/>
      <w:marLeft w:val="0"/>
      <w:marRight w:val="0"/>
      <w:marTop w:val="0"/>
      <w:marBottom w:val="0"/>
      <w:divBdr>
        <w:top w:val="none" w:sz="0" w:space="0" w:color="auto"/>
        <w:left w:val="none" w:sz="0" w:space="0" w:color="auto"/>
        <w:bottom w:val="none" w:sz="0" w:space="0" w:color="auto"/>
        <w:right w:val="none" w:sz="0" w:space="0" w:color="auto"/>
      </w:divBdr>
    </w:div>
    <w:div w:id="856121437">
      <w:bodyDiv w:val="1"/>
      <w:marLeft w:val="0"/>
      <w:marRight w:val="0"/>
      <w:marTop w:val="0"/>
      <w:marBottom w:val="0"/>
      <w:divBdr>
        <w:top w:val="none" w:sz="0" w:space="0" w:color="auto"/>
        <w:left w:val="none" w:sz="0" w:space="0" w:color="auto"/>
        <w:bottom w:val="none" w:sz="0" w:space="0" w:color="auto"/>
        <w:right w:val="none" w:sz="0" w:space="0" w:color="auto"/>
      </w:divBdr>
    </w:div>
    <w:div w:id="1883251674">
      <w:bodyDiv w:val="1"/>
      <w:marLeft w:val="0"/>
      <w:marRight w:val="0"/>
      <w:marTop w:val="0"/>
      <w:marBottom w:val="0"/>
      <w:divBdr>
        <w:top w:val="none" w:sz="0" w:space="0" w:color="auto"/>
        <w:left w:val="none" w:sz="0" w:space="0" w:color="auto"/>
        <w:bottom w:val="none" w:sz="0" w:space="0" w:color="auto"/>
        <w:right w:val="none" w:sz="0" w:space="0" w:color="auto"/>
      </w:divBdr>
    </w:div>
    <w:div w:id="1949506539">
      <w:bodyDiv w:val="1"/>
      <w:marLeft w:val="0"/>
      <w:marRight w:val="0"/>
      <w:marTop w:val="0"/>
      <w:marBottom w:val="0"/>
      <w:divBdr>
        <w:top w:val="none" w:sz="0" w:space="0" w:color="auto"/>
        <w:left w:val="none" w:sz="0" w:space="0" w:color="auto"/>
        <w:bottom w:val="none" w:sz="0" w:space="0" w:color="auto"/>
        <w:right w:val="none" w:sz="0" w:space="0" w:color="auto"/>
      </w:divBdr>
    </w:div>
    <w:div w:id="20059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scogroup.com/sites/default/files/general_condition_of_sale_and_Delivery__0.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7C182919-8FFA-439F-8E44-55900D96301F}"/>
      </w:docPartPr>
      <w:docPartBody>
        <w:p w:rsidR="00C31E89" w:rsidRDefault="00291589">
          <w:r w:rsidRPr="000122CB">
            <w:rPr>
              <w:rStyle w:val="PlaceholderText"/>
            </w:rPr>
            <w:t>Click here to enter a date.</w:t>
          </w:r>
        </w:p>
      </w:docPartBody>
    </w:docPart>
    <w:docPart>
      <w:docPartPr>
        <w:name w:val="0634020FBE3D4215ABC0F3C083B633AC"/>
        <w:category>
          <w:name w:val="General"/>
          <w:gallery w:val="placeholder"/>
        </w:category>
        <w:types>
          <w:type w:val="bbPlcHdr"/>
        </w:types>
        <w:behaviors>
          <w:behavior w:val="content"/>
        </w:behaviors>
        <w:guid w:val="{144DEC91-3D4D-42EF-8CE0-EC6504093633}"/>
      </w:docPartPr>
      <w:docPartBody>
        <w:p w:rsidR="00C31E89" w:rsidRDefault="00291589" w:rsidP="00291589">
          <w:pPr>
            <w:pStyle w:val="0634020FBE3D4215ABC0F3C083B633AC"/>
          </w:pPr>
          <w:r>
            <w:rPr>
              <w:rStyle w:val="PlaceholderText"/>
            </w:rPr>
            <w:t>Click here to enter Full Name</w:t>
          </w:r>
          <w:r w:rsidRPr="00B96052">
            <w:rPr>
              <w:rStyle w:val="PlaceholderText"/>
            </w:rPr>
            <w:t>.</w:t>
          </w:r>
        </w:p>
      </w:docPartBody>
    </w:docPart>
    <w:docPart>
      <w:docPartPr>
        <w:name w:val="C042E4B8D9B14FDE82D84CBAE18A7AD2"/>
        <w:category>
          <w:name w:val="General"/>
          <w:gallery w:val="placeholder"/>
        </w:category>
        <w:types>
          <w:type w:val="bbPlcHdr"/>
        </w:types>
        <w:behaviors>
          <w:behavior w:val="content"/>
        </w:behaviors>
        <w:guid w:val="{AA0301B6-C3A7-4B8E-AF1B-7C0CA31FADE2}"/>
      </w:docPartPr>
      <w:docPartBody>
        <w:p w:rsidR="00C31E89" w:rsidRDefault="00291589" w:rsidP="00291589">
          <w:pPr>
            <w:pStyle w:val="C042E4B8D9B14FDE82D84CBAE18A7AD2"/>
          </w:pPr>
          <w:r w:rsidRPr="001E4352">
            <w:rPr>
              <w:rStyle w:val="PlaceholderText"/>
            </w:rPr>
            <w:t xml:space="preserve">Click here to enter </w:t>
          </w:r>
          <w:r>
            <w:rPr>
              <w:rStyle w:val="PlaceholderText"/>
            </w:rPr>
            <w:t>street,city/town,zipcode,country</w:t>
          </w:r>
          <w:r w:rsidRPr="001E4352">
            <w:rPr>
              <w:rStyle w:val="PlaceholderText"/>
            </w:rPr>
            <w:t>.</w:t>
          </w:r>
        </w:p>
      </w:docPartBody>
    </w:docPart>
    <w:docPart>
      <w:docPartPr>
        <w:name w:val="8808836B9E8847D79457C52768682EC5"/>
        <w:category>
          <w:name w:val="General"/>
          <w:gallery w:val="placeholder"/>
        </w:category>
        <w:types>
          <w:type w:val="bbPlcHdr"/>
        </w:types>
        <w:behaviors>
          <w:behavior w:val="content"/>
        </w:behaviors>
        <w:guid w:val="{31CF558E-1A38-49DA-B98E-B23F1A113E82}"/>
      </w:docPartPr>
      <w:docPartBody>
        <w:p w:rsidR="00C31E89" w:rsidRDefault="00291589" w:rsidP="00291589">
          <w:pPr>
            <w:pStyle w:val="8808836B9E8847D79457C52768682EC5"/>
          </w:pPr>
          <w:r w:rsidRPr="00B96052">
            <w:rPr>
              <w:rStyle w:val="PlaceholderText"/>
            </w:rPr>
            <w:t xml:space="preserve">Click here to enter </w:t>
          </w:r>
          <w:r>
            <w:rPr>
              <w:rStyle w:val="PlaceholderText"/>
            </w:rPr>
            <w:t>Company/VAT</w:t>
          </w:r>
          <w:r w:rsidRPr="00B96052">
            <w:rPr>
              <w:rStyle w:val="PlaceholderText"/>
            </w:rPr>
            <w:t>.</w:t>
          </w:r>
        </w:p>
      </w:docPartBody>
    </w:docPart>
    <w:docPart>
      <w:docPartPr>
        <w:name w:val="49DB7E29C7984D38A5E864862EAB4610"/>
        <w:category>
          <w:name w:val="General"/>
          <w:gallery w:val="placeholder"/>
        </w:category>
        <w:types>
          <w:type w:val="bbPlcHdr"/>
        </w:types>
        <w:behaviors>
          <w:behavior w:val="content"/>
        </w:behaviors>
        <w:guid w:val="{D7A38FF2-585A-4462-BC38-E5D657AACB5F}"/>
      </w:docPartPr>
      <w:docPartBody>
        <w:p w:rsidR="00C31E89" w:rsidRDefault="00291589" w:rsidP="00291589">
          <w:pPr>
            <w:pStyle w:val="49DB7E29C7984D38A5E864862EAB4610"/>
          </w:pPr>
          <w:r>
            <w:rPr>
              <w:rStyle w:val="PlaceholderText"/>
            </w:rPr>
            <w:t>Click here to enter territory</w:t>
          </w:r>
          <w:r w:rsidRPr="00B96052">
            <w:rPr>
              <w:rStyle w:val="PlaceholderText"/>
            </w:rPr>
            <w:t>.</w:t>
          </w:r>
        </w:p>
      </w:docPartBody>
    </w:docPart>
    <w:docPart>
      <w:docPartPr>
        <w:name w:val="1553C4AFB72B4A8DB44DF66673372697"/>
        <w:category>
          <w:name w:val="General"/>
          <w:gallery w:val="placeholder"/>
        </w:category>
        <w:types>
          <w:type w:val="bbPlcHdr"/>
        </w:types>
        <w:behaviors>
          <w:behavior w:val="content"/>
        </w:behaviors>
        <w:guid w:val="{5FB411D8-85EB-4846-92FD-0B39A926B59E}"/>
      </w:docPartPr>
      <w:docPartBody>
        <w:p w:rsidR="00C31E89" w:rsidRDefault="00291589" w:rsidP="00291589">
          <w:pPr>
            <w:pStyle w:val="1553C4AFB72B4A8DB44DF66673372697"/>
          </w:pPr>
          <w:r>
            <w:rPr>
              <w:rStyle w:val="PlaceholderText"/>
            </w:rPr>
            <w:t>Click here to enter Licensee full name</w:t>
          </w:r>
        </w:p>
      </w:docPartBody>
    </w:docPart>
    <w:docPart>
      <w:docPartPr>
        <w:name w:val="21CF424CBA894CC1A521F20989A6787B"/>
        <w:category>
          <w:name w:val="General"/>
          <w:gallery w:val="placeholder"/>
        </w:category>
        <w:types>
          <w:type w:val="bbPlcHdr"/>
        </w:types>
        <w:behaviors>
          <w:behavior w:val="content"/>
        </w:behaviors>
        <w:guid w:val="{6ED4ACA3-892C-4F72-9BA3-2C0671846442}"/>
      </w:docPartPr>
      <w:docPartBody>
        <w:p w:rsidR="00C31E89" w:rsidRDefault="00291589" w:rsidP="00291589">
          <w:pPr>
            <w:pStyle w:val="21CF424CBA894CC1A521F20989A6787B"/>
          </w:pPr>
          <w:r>
            <w:rPr>
              <w:rStyle w:val="PlaceholderText"/>
            </w:rPr>
            <w:t>Click here to enter Full Name</w:t>
          </w:r>
          <w:r w:rsidRPr="00B9605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89"/>
    <w:rsid w:val="00291589"/>
    <w:rsid w:val="00614C1F"/>
    <w:rsid w:val="006C0142"/>
    <w:rsid w:val="00962EF7"/>
    <w:rsid w:val="00C31E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589"/>
    <w:rPr>
      <w:color w:val="808080"/>
    </w:rPr>
  </w:style>
  <w:style w:type="paragraph" w:customStyle="1" w:styleId="0634020FBE3D4215ABC0F3C083B633AC">
    <w:name w:val="0634020FBE3D4215ABC0F3C083B633AC"/>
    <w:rsid w:val="00291589"/>
  </w:style>
  <w:style w:type="paragraph" w:customStyle="1" w:styleId="C042E4B8D9B14FDE82D84CBAE18A7AD2">
    <w:name w:val="C042E4B8D9B14FDE82D84CBAE18A7AD2"/>
    <w:rsid w:val="00291589"/>
  </w:style>
  <w:style w:type="paragraph" w:customStyle="1" w:styleId="8808836B9E8847D79457C52768682EC5">
    <w:name w:val="8808836B9E8847D79457C52768682EC5"/>
    <w:rsid w:val="00291589"/>
  </w:style>
  <w:style w:type="paragraph" w:customStyle="1" w:styleId="49DB7E29C7984D38A5E864862EAB4610">
    <w:name w:val="49DB7E29C7984D38A5E864862EAB4610"/>
    <w:rsid w:val="00291589"/>
  </w:style>
  <w:style w:type="paragraph" w:customStyle="1" w:styleId="1553C4AFB72B4A8DB44DF66673372697">
    <w:name w:val="1553C4AFB72B4A8DB44DF66673372697"/>
    <w:rsid w:val="00291589"/>
  </w:style>
  <w:style w:type="paragraph" w:customStyle="1" w:styleId="21CF424CBA894CC1A521F20989A6787B">
    <w:name w:val="21CF424CBA894CC1A521F20989A6787B"/>
    <w:rsid w:val="002915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589"/>
    <w:rPr>
      <w:color w:val="808080"/>
    </w:rPr>
  </w:style>
  <w:style w:type="paragraph" w:customStyle="1" w:styleId="0634020FBE3D4215ABC0F3C083B633AC">
    <w:name w:val="0634020FBE3D4215ABC0F3C083B633AC"/>
    <w:rsid w:val="00291589"/>
  </w:style>
  <w:style w:type="paragraph" w:customStyle="1" w:styleId="C042E4B8D9B14FDE82D84CBAE18A7AD2">
    <w:name w:val="C042E4B8D9B14FDE82D84CBAE18A7AD2"/>
    <w:rsid w:val="00291589"/>
  </w:style>
  <w:style w:type="paragraph" w:customStyle="1" w:styleId="8808836B9E8847D79457C52768682EC5">
    <w:name w:val="8808836B9E8847D79457C52768682EC5"/>
    <w:rsid w:val="00291589"/>
  </w:style>
  <w:style w:type="paragraph" w:customStyle="1" w:styleId="49DB7E29C7984D38A5E864862EAB4610">
    <w:name w:val="49DB7E29C7984D38A5E864862EAB4610"/>
    <w:rsid w:val="00291589"/>
  </w:style>
  <w:style w:type="paragraph" w:customStyle="1" w:styleId="1553C4AFB72B4A8DB44DF66673372697">
    <w:name w:val="1553C4AFB72B4A8DB44DF66673372697"/>
    <w:rsid w:val="00291589"/>
  </w:style>
  <w:style w:type="paragraph" w:customStyle="1" w:styleId="21CF424CBA894CC1A521F20989A6787B">
    <w:name w:val="21CF424CBA894CC1A521F20989A6787B"/>
    <w:rsid w:val="00291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5535</Words>
  <Characters>31551</Characters>
  <Application>Microsoft Office Word</Application>
  <DocSecurity>0</DocSecurity>
  <Lines>262</Lines>
  <Paragraphs>74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Software License Agreement</vt:lpstr>
      <vt:lpstr>Software License Agreement</vt:lpstr>
    </vt:vector>
  </TitlesOfParts>
  <Company>EMLG</Company>
  <LinksUpToDate>false</LinksUpToDate>
  <CharactersWithSpaces>37012</CharactersWithSpaces>
  <SharedDoc>false</SharedDoc>
  <HLinks>
    <vt:vector size="6" baseType="variant">
      <vt:variant>
        <vt:i4>524404</vt:i4>
      </vt:variant>
      <vt:variant>
        <vt:i4>0</vt:i4>
      </vt:variant>
      <vt:variant>
        <vt:i4>0</vt:i4>
      </vt:variant>
      <vt:variant>
        <vt:i4>5</vt:i4>
      </vt:variant>
      <vt:variant>
        <vt:lpwstr>http://www.riscogroup.com/sites/default/files/general_condition_of_sale_and_Delivery__0.pdf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Agreement</dc:title>
  <dc:creator>egl</dc:creator>
  <cp:keywords>2208\1\44</cp:keywords>
  <dc:description>2208\1\44</dc:description>
  <cp:lastModifiedBy>Ilan yacoby</cp:lastModifiedBy>
  <cp:revision>6</cp:revision>
  <cp:lastPrinted>2013-06-26T11:01:00Z</cp:lastPrinted>
  <dcterms:created xsi:type="dcterms:W3CDTF">2014-03-20T10:30:00Z</dcterms:created>
  <dcterms:modified xsi:type="dcterms:W3CDTF">2014-03-20T11:03:00Z</dcterms:modified>
</cp:coreProperties>
</file>